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29F" w:rsidRDefault="0008429F">
      <w:pPr>
        <w:rPr>
          <w:lang w:val="en-US"/>
        </w:rPr>
      </w:pPr>
    </w:p>
    <w:p w:rsidR="00514238" w:rsidRDefault="00514238" w:rsidP="001D506E">
      <w:pPr>
        <w:jc w:val="center"/>
        <w:rPr>
          <w:rFonts w:ascii="Arial" w:eastAsia="Arial Unicode MS" w:hAnsi="Arial" w:cs="Arial"/>
          <w:color w:val="548DD4" w:themeColor="text2" w:themeTint="99"/>
          <w:sz w:val="44"/>
          <w:szCs w:val="44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4590328"/>
            <wp:effectExtent l="19050" t="0" r="3175" b="0"/>
            <wp:docPr id="2" name="Рисунок 2" descr="C:\Users\Дмитрий Бондаренко\Desktop\2016\ФЦОЗ\2022\Язык\IDIL\Decade of Indigenous Languages Logo_RU_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митрий Бондаренко\Desktop\2016\ФЦОЗ\2022\Язык\IDIL\Decade of Indigenous Languages Logo_RU_V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903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4238" w:rsidRDefault="00514238" w:rsidP="00514238">
      <w:pPr>
        <w:rPr>
          <w:rFonts w:ascii="Arial" w:eastAsia="Arial Unicode MS" w:hAnsi="Arial" w:cs="Arial"/>
          <w:color w:val="548DD4" w:themeColor="text2" w:themeTint="99"/>
          <w:sz w:val="44"/>
          <w:szCs w:val="44"/>
          <w:lang w:val="en-US"/>
        </w:rPr>
      </w:pPr>
    </w:p>
    <w:p w:rsidR="00514238" w:rsidRPr="00514238" w:rsidRDefault="00514238" w:rsidP="00514238">
      <w:pPr>
        <w:jc w:val="center"/>
        <w:rPr>
          <w:rFonts w:ascii="Arial" w:eastAsia="Arial Unicode MS" w:hAnsi="Arial" w:cs="Arial"/>
          <w:color w:val="548DD4" w:themeColor="text2" w:themeTint="99"/>
          <w:sz w:val="48"/>
          <w:szCs w:val="48"/>
          <w:lang w:val="en-US"/>
        </w:rPr>
      </w:pPr>
      <w:r w:rsidRPr="00514238">
        <w:rPr>
          <w:rFonts w:ascii="Arial" w:eastAsia="Arial Unicode MS" w:hAnsi="Arial" w:cs="Arial"/>
          <w:color w:val="548DD4" w:themeColor="text2" w:themeTint="99"/>
          <w:sz w:val="48"/>
          <w:szCs w:val="48"/>
          <w:lang w:val="en-US"/>
        </w:rPr>
        <w:t>Problems of Legal Support of Language Relations in Russia (both in Russia &amp; English)</w:t>
      </w:r>
    </w:p>
    <w:p w:rsidR="00514238" w:rsidRDefault="00514238" w:rsidP="00514238">
      <w:pPr>
        <w:jc w:val="center"/>
        <w:rPr>
          <w:rFonts w:ascii="Arial" w:eastAsia="Arial Unicode MS" w:hAnsi="Arial" w:cs="Arial"/>
          <w:color w:val="548DD4" w:themeColor="text2" w:themeTint="99"/>
          <w:sz w:val="44"/>
          <w:szCs w:val="44"/>
          <w:lang w:val="en-US"/>
        </w:rPr>
      </w:pPr>
    </w:p>
    <w:p w:rsidR="00514238" w:rsidRPr="00514238" w:rsidRDefault="00514238" w:rsidP="00514238">
      <w:pPr>
        <w:jc w:val="center"/>
        <w:rPr>
          <w:rFonts w:ascii="Arial" w:eastAsia="Arial Unicode MS" w:hAnsi="Arial" w:cs="Arial"/>
          <w:color w:val="548DD4" w:themeColor="text2" w:themeTint="99"/>
          <w:sz w:val="44"/>
          <w:szCs w:val="44"/>
        </w:rPr>
      </w:pPr>
      <w:r>
        <w:rPr>
          <w:rFonts w:ascii="Arial" w:eastAsia="Arial Unicode MS" w:hAnsi="Arial" w:cs="Arial"/>
          <w:color w:val="548DD4" w:themeColor="text2" w:themeTint="99"/>
          <w:sz w:val="44"/>
          <w:szCs w:val="44"/>
        </w:rPr>
        <w:t>Проблемы правового регулирования языковых отношений в России (на двух языках Русском и Английском)</w:t>
      </w:r>
    </w:p>
    <w:p w:rsidR="00514238" w:rsidRPr="00514238" w:rsidRDefault="00514238" w:rsidP="00514238">
      <w:pPr>
        <w:jc w:val="center"/>
      </w:pPr>
    </w:p>
    <w:sectPr w:rsidR="00514238" w:rsidRPr="00514238" w:rsidSect="00514238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4238"/>
    <w:rsid w:val="0008429F"/>
    <w:rsid w:val="001D506E"/>
    <w:rsid w:val="00213295"/>
    <w:rsid w:val="002D155C"/>
    <w:rsid w:val="00514238"/>
    <w:rsid w:val="00857779"/>
    <w:rsid w:val="009830E8"/>
    <w:rsid w:val="00AB30F7"/>
    <w:rsid w:val="00B17293"/>
    <w:rsid w:val="00CC0AE8"/>
    <w:rsid w:val="00E00C67"/>
    <w:rsid w:val="00FA4B5B"/>
    <w:rsid w:val="00FC6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AE8"/>
  </w:style>
  <w:style w:type="paragraph" w:styleId="1">
    <w:name w:val="heading 1"/>
    <w:basedOn w:val="a"/>
    <w:next w:val="a"/>
    <w:link w:val="10"/>
    <w:uiPriority w:val="9"/>
    <w:qFormat/>
    <w:rsid w:val="0051423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1423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1423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51423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51423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CC0AE8"/>
    <w:rPr>
      <w:b/>
      <w:bCs/>
    </w:rPr>
  </w:style>
  <w:style w:type="paragraph" w:styleId="a4">
    <w:name w:val="No Spacing"/>
    <w:uiPriority w:val="1"/>
    <w:qFormat/>
    <w:rsid w:val="00CC0AE8"/>
    <w:rPr>
      <w:rFonts w:ascii="Calibri" w:eastAsia="Calibri" w:hAnsi="Calibri" w:cs="Times New Roman"/>
      <w:sz w:val="22"/>
      <w:szCs w:val="22"/>
    </w:rPr>
  </w:style>
  <w:style w:type="paragraph" w:styleId="a5">
    <w:name w:val="List Paragraph"/>
    <w:basedOn w:val="a"/>
    <w:link w:val="a6"/>
    <w:uiPriority w:val="34"/>
    <w:qFormat/>
    <w:rsid w:val="00CC0AE8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CC0AE8"/>
  </w:style>
  <w:style w:type="paragraph" w:styleId="a7">
    <w:name w:val="Balloon Text"/>
    <w:basedOn w:val="a"/>
    <w:link w:val="a8"/>
    <w:uiPriority w:val="99"/>
    <w:semiHidden/>
    <w:unhideWhenUsed/>
    <w:rsid w:val="0051423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423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142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142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1423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51423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514238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</Words>
  <Characters>162</Characters>
  <Application>Microsoft Office Word</Application>
  <DocSecurity>0</DocSecurity>
  <Lines>1</Lines>
  <Paragraphs>1</Paragraphs>
  <ScaleCrop>false</ScaleCrop>
  <Company>SPecialiST RePack</Company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2022-05-31T17:27:00Z</dcterms:created>
  <dcterms:modified xsi:type="dcterms:W3CDTF">2022-05-31T17:35:00Z</dcterms:modified>
</cp:coreProperties>
</file>