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EC6" w:rsidRPr="00A749A7" w:rsidRDefault="008C1D8C" w:rsidP="00800BDC">
      <w:pPr>
        <w:pStyle w:val="120"/>
        <w:shd w:val="clear" w:color="auto" w:fill="auto"/>
        <w:spacing w:after="0" w:line="240" w:lineRule="auto"/>
        <w:rPr>
          <w:lang w:val="en-GB"/>
        </w:rPr>
      </w:pPr>
      <w:bookmarkStart w:id="0" w:name="bookmark0"/>
      <w:r w:rsidRPr="00F123E9">
        <w:rPr>
          <w:b/>
        </w:rPr>
        <w:t>Pa</w:t>
      </w:r>
      <w:r w:rsidRPr="00A749A7">
        <w:rPr>
          <w:b/>
          <w:lang w:val="en-GB"/>
        </w:rPr>
        <w:t>ra</w:t>
      </w:r>
      <w:r w:rsidRPr="00A749A7">
        <w:rPr>
          <w:b/>
          <w:i/>
          <w:lang w:val="en-GB"/>
        </w:rPr>
        <w:t>type</w:t>
      </w:r>
      <w:r w:rsidRPr="00A749A7">
        <w:rPr>
          <w:lang w:val="en-GB"/>
        </w:rPr>
        <w:t xml:space="preserve"> —</w:t>
      </w:r>
      <w:r w:rsidRPr="00A749A7">
        <w:rPr>
          <w:rStyle w:val="121pt"/>
          <w:lang w:val="en-GB"/>
        </w:rPr>
        <w:t xml:space="preserve"> </w:t>
      </w:r>
      <w:r w:rsidR="008F587F" w:rsidRPr="00A749A7">
        <w:rPr>
          <w:rStyle w:val="121pt"/>
          <w:lang w:val="en-GB"/>
        </w:rPr>
        <w:t>font</w:t>
      </w:r>
      <w:r w:rsidR="00A749A7" w:rsidRPr="00A749A7">
        <w:rPr>
          <w:rStyle w:val="121pt"/>
          <w:lang w:val="en-GB"/>
        </w:rPr>
        <w:t>s</w:t>
      </w:r>
      <w:r w:rsidRPr="00A749A7">
        <w:rPr>
          <w:rStyle w:val="121pt"/>
          <w:lang w:val="en-GB"/>
        </w:rPr>
        <w:t>,</w:t>
      </w:r>
      <w:bookmarkEnd w:id="0"/>
    </w:p>
    <w:p w:rsidR="00BD1EC6" w:rsidRPr="00A749A7" w:rsidRDefault="007227B3" w:rsidP="00800BDC">
      <w:pPr>
        <w:pStyle w:val="220"/>
        <w:shd w:val="clear" w:color="auto" w:fill="auto"/>
        <w:spacing w:before="0" w:after="0" w:line="240" w:lineRule="auto"/>
        <w:ind w:left="1760"/>
        <w:rPr>
          <w:lang w:val="en-GB"/>
        </w:rPr>
      </w:pPr>
      <w:bookmarkStart w:id="1" w:name="bookmark1"/>
      <w:r w:rsidRPr="00A749A7">
        <w:rPr>
          <w:rStyle w:val="22MicrosoftSansSerif42pt1pt"/>
          <w:lang w:val="en-GB"/>
        </w:rPr>
        <w:t>which</w:t>
      </w:r>
      <w:r w:rsidR="008C1D8C" w:rsidRPr="00A749A7">
        <w:rPr>
          <w:lang w:val="en-GB"/>
        </w:rPr>
        <w:t xml:space="preserve"> </w:t>
      </w:r>
      <w:bookmarkEnd w:id="1"/>
      <w:r w:rsidRPr="00A749A7">
        <w:rPr>
          <w:lang w:val="en-GB"/>
        </w:rPr>
        <w:t>do work</w:t>
      </w:r>
    </w:p>
    <w:p w:rsidR="009671A8" w:rsidRPr="00A749A7" w:rsidRDefault="009671A8" w:rsidP="00D87D0C">
      <w:pPr>
        <w:pStyle w:val="530"/>
        <w:shd w:val="clear" w:color="auto" w:fill="auto"/>
        <w:spacing w:before="0" w:line="240" w:lineRule="auto"/>
        <w:ind w:left="7080" w:right="770"/>
        <w:rPr>
          <w:lang w:val="en-GB"/>
        </w:rPr>
      </w:pPr>
    </w:p>
    <w:p w:rsidR="00D87D0C" w:rsidRPr="00A749A7" w:rsidRDefault="00D87D0C" w:rsidP="00D87D0C">
      <w:pPr>
        <w:pStyle w:val="530"/>
        <w:shd w:val="clear" w:color="auto" w:fill="auto"/>
        <w:spacing w:before="0" w:line="240" w:lineRule="auto"/>
        <w:ind w:left="7080" w:right="770"/>
        <w:rPr>
          <w:lang w:val="en-GB"/>
        </w:rPr>
      </w:pPr>
    </w:p>
    <w:p w:rsidR="00BD1EC6" w:rsidRPr="00A749A7" w:rsidRDefault="007227B3" w:rsidP="00D87D0C">
      <w:pPr>
        <w:pStyle w:val="530"/>
        <w:shd w:val="clear" w:color="auto" w:fill="auto"/>
        <w:spacing w:before="0" w:line="240" w:lineRule="auto"/>
        <w:ind w:left="7080" w:right="9"/>
        <w:rPr>
          <w:lang w:val="en-GB"/>
        </w:rPr>
      </w:pPr>
      <w:r w:rsidRPr="00A749A7">
        <w:rPr>
          <w:lang w:val="en-GB"/>
        </w:rPr>
        <w:t>Paratype</w:t>
      </w:r>
      <w:r w:rsidR="008C1D8C" w:rsidRPr="00A749A7">
        <w:rPr>
          <w:lang w:val="en-GB"/>
        </w:rPr>
        <w:t xml:space="preserve"> — </w:t>
      </w:r>
      <w:r w:rsidR="008F587F" w:rsidRPr="00A749A7">
        <w:rPr>
          <w:lang w:val="en-GB"/>
        </w:rPr>
        <w:t>is the first font studio in Russia</w:t>
      </w:r>
      <w:r w:rsidR="008C1D8C" w:rsidRPr="00A749A7">
        <w:rPr>
          <w:lang w:val="en-GB"/>
        </w:rPr>
        <w:t xml:space="preserve">. </w:t>
      </w:r>
      <w:r w:rsidR="008F587F" w:rsidRPr="00A749A7">
        <w:rPr>
          <w:lang w:val="en-GB"/>
        </w:rPr>
        <w:t>It has been operating as an independent company since 1998</w:t>
      </w:r>
      <w:r w:rsidR="008C1D8C" w:rsidRPr="00A749A7">
        <w:rPr>
          <w:lang w:val="en-GB"/>
        </w:rPr>
        <w:t xml:space="preserve">. </w:t>
      </w:r>
      <w:r w:rsidR="008F587F" w:rsidRPr="00A749A7">
        <w:rPr>
          <w:lang w:val="en-GB"/>
        </w:rPr>
        <w:t>Paratype font library has existed since the late 1980s</w:t>
      </w:r>
      <w:r w:rsidR="008C1D8C" w:rsidRPr="00A749A7">
        <w:rPr>
          <w:lang w:val="en-GB"/>
        </w:rPr>
        <w:t xml:space="preserve">. </w:t>
      </w:r>
      <w:r w:rsidR="008F587F" w:rsidRPr="00A749A7">
        <w:rPr>
          <w:lang w:val="en-GB"/>
        </w:rPr>
        <w:t>Paratype multilingual fonts support about 200 languages of the world based on Cyrillic, Latin, Greek and other scripts.</w:t>
      </w:r>
    </w:p>
    <w:p w:rsidR="00F123E9" w:rsidRPr="00A749A7" w:rsidRDefault="00F123E9" w:rsidP="00F123E9">
      <w:pPr>
        <w:pStyle w:val="530"/>
        <w:shd w:val="clear" w:color="auto" w:fill="auto"/>
        <w:spacing w:before="0" w:line="240" w:lineRule="auto"/>
        <w:ind w:left="7080" w:right="770"/>
        <w:rPr>
          <w:lang w:val="en-GB"/>
        </w:rPr>
      </w:pPr>
    </w:p>
    <w:p w:rsidR="009671A8" w:rsidRPr="00A749A7" w:rsidRDefault="009671A8" w:rsidP="00F123E9">
      <w:pPr>
        <w:pStyle w:val="530"/>
        <w:shd w:val="clear" w:color="auto" w:fill="auto"/>
        <w:spacing w:before="0" w:line="240" w:lineRule="auto"/>
        <w:ind w:left="7080" w:right="770"/>
        <w:rPr>
          <w:lang w:val="en-GB"/>
        </w:rPr>
      </w:pPr>
    </w:p>
    <w:p w:rsidR="00BD1EC6" w:rsidRPr="00A749A7" w:rsidRDefault="007227B3" w:rsidP="007C46B0">
      <w:pPr>
        <w:pStyle w:val="420"/>
        <w:shd w:val="clear" w:color="auto" w:fill="auto"/>
        <w:spacing w:after="0" w:line="240" w:lineRule="auto"/>
        <w:ind w:left="1890"/>
        <w:rPr>
          <w:lang w:val="en-GB"/>
        </w:rPr>
      </w:pPr>
      <w:r w:rsidRPr="00A749A7">
        <w:rPr>
          <w:lang w:val="en-GB"/>
        </w:rPr>
        <w:t>More than</w:t>
      </w:r>
    </w:p>
    <w:p w:rsidR="00BD1EC6" w:rsidRPr="00A749A7" w:rsidRDefault="008C1D8C" w:rsidP="00800BDC">
      <w:pPr>
        <w:pStyle w:val="320"/>
        <w:shd w:val="clear" w:color="auto" w:fill="auto"/>
        <w:spacing w:before="0" w:after="0" w:line="240" w:lineRule="auto"/>
        <w:ind w:left="1760"/>
        <w:rPr>
          <w:lang w:val="en-GB"/>
        </w:rPr>
      </w:pPr>
      <w:bookmarkStart w:id="2" w:name="bookmark3"/>
      <w:r w:rsidRPr="00A749A7">
        <w:rPr>
          <w:lang w:val="en-GB"/>
        </w:rPr>
        <w:t>1400</w:t>
      </w:r>
      <w:bookmarkEnd w:id="2"/>
    </w:p>
    <w:p w:rsidR="00F123E9" w:rsidRPr="00A749A7" w:rsidRDefault="008F587F" w:rsidP="007C46B0">
      <w:pPr>
        <w:pStyle w:val="420"/>
        <w:shd w:val="clear" w:color="auto" w:fill="auto"/>
        <w:spacing w:after="0" w:line="240" w:lineRule="auto"/>
        <w:ind w:left="1800"/>
        <w:rPr>
          <w:lang w:val="en-GB"/>
        </w:rPr>
      </w:pPr>
      <w:r w:rsidRPr="00A749A7">
        <w:rPr>
          <w:lang w:val="en-GB"/>
        </w:rPr>
        <w:t>fonts</w:t>
      </w:r>
    </w:p>
    <w:p w:rsidR="00D735BA" w:rsidRPr="00A749A7" w:rsidRDefault="008C1D8C" w:rsidP="00D735BA">
      <w:pPr>
        <w:pStyle w:val="3"/>
        <w:shd w:val="clear" w:color="auto" w:fill="auto"/>
        <w:spacing w:after="0" w:line="360" w:lineRule="auto"/>
        <w:ind w:right="9" w:firstLine="708"/>
        <w:jc w:val="both"/>
        <w:rPr>
          <w:rFonts w:ascii="Times New Roman" w:hAnsi="Times New Roman" w:cs="Times New Roman"/>
          <w:color w:val="auto"/>
          <w:sz w:val="28"/>
          <w:szCs w:val="28"/>
          <w:lang w:val="en-GB" w:eastAsia="en-US"/>
        </w:rPr>
      </w:pPr>
      <w:r w:rsidRPr="00A749A7">
        <w:rPr>
          <w:lang w:val="en-GB"/>
        </w:rPr>
        <w:br w:type="page"/>
      </w:r>
      <w:r w:rsidR="00D735BA" w:rsidRPr="00A749A7">
        <w:rPr>
          <w:rFonts w:ascii="Times New Roman" w:hAnsi="Times New Roman" w:cs="Times New Roman"/>
          <w:color w:val="auto"/>
          <w:sz w:val="28"/>
          <w:szCs w:val="28"/>
          <w:lang w:val="en-GB" w:eastAsia="en-US"/>
        </w:rPr>
        <w:lastRenderedPageBreak/>
        <w:t>Paratype's collection of typefaces is constantly expanding. The modern UICODE – a co</w:t>
      </w:r>
      <w:r w:rsidR="00441CC2" w:rsidRPr="00A749A7">
        <w:rPr>
          <w:rFonts w:ascii="Times New Roman" w:hAnsi="Times New Roman" w:cs="Times New Roman"/>
          <w:color w:val="auto"/>
          <w:sz w:val="28"/>
          <w:szCs w:val="28"/>
          <w:lang w:val="en-GB" w:eastAsia="en-US"/>
        </w:rPr>
        <w:t>mpatible text encoding standard </w:t>
      </w:r>
      <w:r w:rsidR="00D735BA" w:rsidRPr="00A749A7">
        <w:rPr>
          <w:rFonts w:ascii="Times New Roman" w:hAnsi="Times New Roman" w:cs="Times New Roman"/>
          <w:color w:val="auto"/>
          <w:sz w:val="28"/>
          <w:szCs w:val="28"/>
          <w:lang w:val="en-GB" w:eastAsia="en-US"/>
        </w:rPr>
        <w:t>– supports all languages of the subjects of the Russian Federation that are written with Cyrillic script. Free fonts (RT Public Pack) cover alphabets of more than 150 Cyrillic-alphabet languages and dialects, including indigenous languages of the North, Siberia and Far East.</w:t>
      </w:r>
    </w:p>
    <w:p w:rsidR="00D735BA" w:rsidRPr="00A749A7" w:rsidRDefault="00D735BA" w:rsidP="00824F3A">
      <w:pPr>
        <w:spacing w:after="200"/>
        <w:jc w:val="both"/>
        <w:rPr>
          <w:rFonts w:ascii="Times New Roman" w:eastAsiaTheme="minorHAnsi" w:hAnsi="Times New Roman" w:cs="Times New Roman"/>
          <w:color w:val="auto"/>
          <w:sz w:val="28"/>
          <w:szCs w:val="28"/>
          <w:lang w:val="en-GB" w:eastAsia="en-US"/>
        </w:rPr>
      </w:pPr>
    </w:p>
    <w:tbl>
      <w:tblPr>
        <w:tblStyle w:val="10"/>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228"/>
        <w:gridCol w:w="2835"/>
        <w:gridCol w:w="2835"/>
        <w:gridCol w:w="2835"/>
      </w:tblGrid>
      <w:tr w:rsidR="00D735BA" w:rsidRPr="00A749A7" w:rsidTr="00D26F97">
        <w:tc>
          <w:tcPr>
            <w:tcW w:w="2834" w:type="dxa"/>
          </w:tcPr>
          <w:p w:rsidR="00D735BA" w:rsidRPr="00A749A7" w:rsidRDefault="00D735BA" w:rsidP="00E26EF1">
            <w:pPr>
              <w:ind w:right="39"/>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Languages supported by Standard Cyrillic encoding</w:t>
            </w:r>
          </w:p>
        </w:tc>
        <w:tc>
          <w:tcPr>
            <w:tcW w:w="3228" w:type="dxa"/>
          </w:tcPr>
          <w:p w:rsidR="00D735BA" w:rsidRPr="00A749A7" w:rsidRDefault="00D735BA" w:rsidP="00E26EF1">
            <w:pPr>
              <w:ind w:left="143"/>
              <w:rPr>
                <w:rFonts w:ascii="Times New Roman" w:hAnsi="Times New Roman" w:cs="Times New Roman"/>
                <w:color w:val="auto"/>
                <w:sz w:val="28"/>
                <w:szCs w:val="28"/>
                <w:lang w:val="en-GB"/>
              </w:rPr>
            </w:pPr>
            <w:r w:rsidRPr="00A749A7">
              <w:rPr>
                <w:rFonts w:ascii="Times New Roman" w:hAnsi="Times New Roman" w:cs="Times New Roman"/>
                <w:color w:val="auto"/>
                <w:sz w:val="28"/>
                <w:szCs w:val="28"/>
                <w:lang w:val="en-GB"/>
              </w:rPr>
              <w:t>Languages supported by most Paratype fonts</w:t>
            </w:r>
          </w:p>
        </w:tc>
        <w:tc>
          <w:tcPr>
            <w:tcW w:w="8505" w:type="dxa"/>
            <w:gridSpan w:val="3"/>
          </w:tcPr>
          <w:p w:rsidR="00D735BA" w:rsidRPr="00A749A7" w:rsidRDefault="00D735BA" w:rsidP="00E26EF1">
            <w:pPr>
              <w:ind w:left="143"/>
              <w:rPr>
                <w:rFonts w:ascii="Times New Roman" w:hAnsi="Times New Roman" w:cs="Times New Roman"/>
                <w:color w:val="auto"/>
                <w:sz w:val="28"/>
                <w:szCs w:val="28"/>
                <w:lang w:val="en-GB"/>
              </w:rPr>
            </w:pPr>
            <w:r w:rsidRPr="00A749A7">
              <w:rPr>
                <w:rFonts w:ascii="Times New Roman" w:hAnsi="Times New Roman" w:cs="Times New Roman"/>
                <w:color w:val="auto"/>
                <w:sz w:val="28"/>
                <w:szCs w:val="28"/>
                <w:lang w:val="en-GB"/>
              </w:rPr>
              <w:t>Languages (in addition to the second column) supported</w:t>
            </w:r>
            <w:r w:rsidRPr="00A749A7">
              <w:rPr>
                <w:rFonts w:ascii="Times New Roman" w:hAnsi="Times New Roman" w:cs="Times New Roman"/>
                <w:color w:val="auto"/>
                <w:sz w:val="28"/>
                <w:szCs w:val="28"/>
                <w:lang w:val="en-GB"/>
              </w:rPr>
              <w:br/>
              <w:t>by the PTGL-Paratype Glyph List language standard</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p>
        </w:tc>
        <w:tc>
          <w:tcPr>
            <w:tcW w:w="3228" w:type="dxa"/>
          </w:tcPr>
          <w:p w:rsidR="00D735BA" w:rsidRPr="00A749A7" w:rsidRDefault="00D735BA" w:rsidP="00D735BA">
            <w:pPr>
              <w:spacing w:line="360" w:lineRule="auto"/>
              <w:ind w:right="30"/>
              <w:rPr>
                <w:rFonts w:ascii="Times New Roman" w:eastAsia="Arial" w:hAnsi="Times New Roman" w:cs="Times New Roman"/>
                <w:color w:val="auto"/>
                <w:sz w:val="28"/>
                <w:szCs w:val="28"/>
                <w:lang w:val="en-GB"/>
              </w:rPr>
            </w:pPr>
          </w:p>
        </w:tc>
        <w:tc>
          <w:tcPr>
            <w:tcW w:w="2835" w:type="dxa"/>
          </w:tcPr>
          <w:p w:rsidR="00D735BA" w:rsidRPr="00A749A7" w:rsidRDefault="00D735BA" w:rsidP="00D735BA">
            <w:pPr>
              <w:spacing w:line="360" w:lineRule="auto"/>
              <w:rPr>
                <w:rFonts w:ascii="Times New Roman" w:eastAsia="Arial" w:hAnsi="Times New Roman" w:cs="Times New Roman"/>
                <w:color w:val="auto"/>
                <w:sz w:val="28"/>
                <w:szCs w:val="28"/>
                <w:lang w:val="en-GB"/>
              </w:rPr>
            </w:pPr>
          </w:p>
        </w:tc>
        <w:tc>
          <w:tcPr>
            <w:tcW w:w="2835" w:type="dxa"/>
          </w:tcPr>
          <w:p w:rsidR="00D735BA" w:rsidRPr="00A749A7" w:rsidRDefault="00D735BA" w:rsidP="00D735BA">
            <w:pPr>
              <w:spacing w:line="360" w:lineRule="auto"/>
              <w:rPr>
                <w:rFonts w:ascii="Times New Roman" w:eastAsia="Arial" w:hAnsi="Times New Roman" w:cs="Times New Roman"/>
                <w:color w:val="auto"/>
                <w:sz w:val="28"/>
                <w:szCs w:val="28"/>
                <w:lang w:val="en-GB"/>
              </w:rPr>
            </w:pPr>
          </w:p>
        </w:tc>
        <w:tc>
          <w:tcPr>
            <w:tcW w:w="2835" w:type="dxa"/>
          </w:tcPr>
          <w:p w:rsidR="00D735BA" w:rsidRPr="00A749A7" w:rsidRDefault="00D735BA" w:rsidP="00D735BA">
            <w:pPr>
              <w:spacing w:line="360" w:lineRule="auto"/>
              <w:rPr>
                <w:rFonts w:ascii="Times New Roman" w:eastAsia="Arial" w:hAnsi="Times New Roman" w:cs="Times New Roman"/>
                <w:color w:val="auto"/>
                <w:sz w:val="28"/>
                <w:szCs w:val="28"/>
                <w:lang w:val="en-GB"/>
              </w:rPr>
            </w:pP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Belarusian</w:t>
            </w: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Abazin</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Aleut</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Kalmyk</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Selkup</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Bulgarian</w:t>
            </w: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Adyge</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Altaic</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Karakalpak</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Shor</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Macedonian</w:t>
            </w: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Aghul</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Alutor</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Kazakh</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Soyot</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Mordvin-Erzya</w:t>
            </w: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Avar</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Azeri</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Khakass</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Tadzhik</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Mordvin-Moksha</w:t>
            </w: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Chechen</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Balkar</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Khanty</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Talysh</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Russian</w:t>
            </w: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Dargwa</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Bashkir</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Kirghiz</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Tat</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Serbian</w:t>
            </w: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Dungan</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Buryat</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Komi-Permyak</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Tatar</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Ukrainian</w:t>
            </w: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Ingush</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Chelkan</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Komi-Zyrian</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Telengit</w:t>
            </w:r>
            <w:proofErr w:type="spellEnd"/>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Kabardian</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Chukchi</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Koryak</w:t>
            </w:r>
            <w:proofErr w:type="spellEnd"/>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Teleut</w:t>
            </w:r>
            <w:proofErr w:type="spellEnd"/>
          </w:p>
        </w:tc>
      </w:tr>
    </w:tbl>
    <w:tbl>
      <w:tblPr>
        <w:tblStyle w:val="23"/>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228"/>
        <w:gridCol w:w="2835"/>
        <w:gridCol w:w="2835"/>
        <w:gridCol w:w="2835"/>
      </w:tblGrid>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Kabardino-Cirkassian</w:t>
            </w:r>
            <w:proofErr w:type="spellEnd"/>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Chulym</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Kryashen</w:t>
            </w:r>
            <w:proofErr w:type="spellEnd"/>
            <w:r w:rsidRPr="00A749A7">
              <w:rPr>
                <w:rFonts w:ascii="Times New Roman" w:eastAsia="Arial" w:hAnsi="Times New Roman" w:cs="Times New Roman"/>
                <w:color w:val="auto"/>
                <w:sz w:val="28"/>
                <w:szCs w:val="28"/>
                <w:lang w:val="en-GB"/>
              </w:rPr>
              <w:t xml:space="preserve"> Tatar</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Tofalar</w:t>
            </w:r>
            <w:proofErr w:type="spellEnd"/>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Karachay-Balkar</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Chuvash</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Kumyk</w:t>
            </w:r>
            <w:proofErr w:type="spellEnd"/>
            <w:r w:rsidRPr="00A749A7">
              <w:rPr>
                <w:rFonts w:ascii="Times New Roman" w:eastAsia="Arial" w:hAnsi="Times New Roman" w:cs="Times New Roman"/>
                <w:color w:val="auto"/>
                <w:sz w:val="28"/>
                <w:szCs w:val="28"/>
                <w:lang w:val="en-GB"/>
              </w:rPr>
              <w:t xml:space="preserve"> </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Touva</w:t>
            </w:r>
            <w:proofErr w:type="spellEnd"/>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Lezgin</w:t>
            </w:r>
            <w:proofErr w:type="spellEnd"/>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Cirkassian</w:t>
            </w:r>
            <w:proofErr w:type="spellEnd"/>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Kurdish</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Tuba</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Nogai</w:t>
            </w:r>
            <w:proofErr w:type="spellEnd"/>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Dolgan</w:t>
            </w:r>
            <w:proofErr w:type="spellEnd"/>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Manci</w:t>
            </w:r>
            <w:proofErr w:type="spellEnd"/>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Turkmen</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Ossetic</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Enets</w:t>
            </w:r>
            <w:proofErr w:type="spellEnd"/>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Mari</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Udmurt</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Russian</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Eskimo</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Mari</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Uighur</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Russian Old (XIX)</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Even</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Moldavian</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Ulch</w:t>
            </w:r>
            <w:proofErr w:type="spellEnd"/>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Rutul</w:t>
            </w:r>
            <w:proofErr w:type="spellEnd"/>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Evenki</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Mongolian</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 xml:space="preserve">Uzbek </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Tabasaran</w:t>
            </w:r>
            <w:proofErr w:type="spellEnd"/>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Gagauz</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Nenets</w:t>
            </w:r>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r w:rsidRPr="00A749A7">
              <w:rPr>
                <w:rFonts w:ascii="Times New Roman" w:eastAsia="Arial" w:hAnsi="Times New Roman" w:cs="Times New Roman"/>
                <w:color w:val="auto"/>
                <w:sz w:val="28"/>
                <w:szCs w:val="28"/>
                <w:lang w:val="en-GB"/>
              </w:rPr>
              <w:t>Yakut</w:t>
            </w:r>
          </w:p>
        </w:tc>
      </w:tr>
      <w:tr w:rsidR="00D735BA" w:rsidRPr="00A749A7" w:rsidTr="00D26F97">
        <w:tc>
          <w:tcPr>
            <w:tcW w:w="2834" w:type="dxa"/>
          </w:tcPr>
          <w:p w:rsidR="00D735BA" w:rsidRPr="00A749A7" w:rsidRDefault="00D735BA" w:rsidP="00D735BA">
            <w:pPr>
              <w:spacing w:line="360" w:lineRule="auto"/>
              <w:ind w:right="39"/>
              <w:rPr>
                <w:rFonts w:ascii="Times New Roman" w:eastAsia="Arial" w:hAnsi="Times New Roman" w:cs="Times New Roman"/>
                <w:color w:val="auto"/>
                <w:sz w:val="28"/>
                <w:szCs w:val="28"/>
                <w:lang w:val="en-GB"/>
              </w:rPr>
            </w:pPr>
          </w:p>
        </w:tc>
        <w:tc>
          <w:tcPr>
            <w:tcW w:w="3228" w:type="dxa"/>
          </w:tcPr>
          <w:p w:rsidR="00D735BA" w:rsidRPr="00A749A7" w:rsidRDefault="00D735BA" w:rsidP="00D735BA">
            <w:pPr>
              <w:spacing w:line="360" w:lineRule="auto"/>
              <w:ind w:left="143" w:right="30"/>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Tsakhur</w:t>
            </w:r>
            <w:proofErr w:type="spellEnd"/>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Itelmen</w:t>
            </w:r>
            <w:proofErr w:type="spellEnd"/>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Oroch</w:t>
            </w:r>
            <w:proofErr w:type="spellEnd"/>
          </w:p>
        </w:tc>
        <w:tc>
          <w:tcPr>
            <w:tcW w:w="2835" w:type="dxa"/>
          </w:tcPr>
          <w:p w:rsidR="00D735BA" w:rsidRPr="00A749A7" w:rsidRDefault="00D735BA" w:rsidP="00D735BA">
            <w:pPr>
              <w:spacing w:line="360" w:lineRule="auto"/>
              <w:ind w:left="285"/>
              <w:rPr>
                <w:rFonts w:ascii="Times New Roman" w:eastAsia="Arial" w:hAnsi="Times New Roman" w:cs="Times New Roman"/>
                <w:color w:val="auto"/>
                <w:sz w:val="28"/>
                <w:szCs w:val="28"/>
                <w:lang w:val="en-GB"/>
              </w:rPr>
            </w:pPr>
            <w:proofErr w:type="spellStart"/>
            <w:r w:rsidRPr="00A749A7">
              <w:rPr>
                <w:rFonts w:ascii="Times New Roman" w:eastAsia="Arial" w:hAnsi="Times New Roman" w:cs="Times New Roman"/>
                <w:color w:val="auto"/>
                <w:sz w:val="28"/>
                <w:szCs w:val="28"/>
                <w:lang w:val="en-GB"/>
              </w:rPr>
              <w:t>Yukagir</w:t>
            </w:r>
            <w:proofErr w:type="spellEnd"/>
          </w:p>
        </w:tc>
      </w:tr>
    </w:tbl>
    <w:p w:rsidR="00D735BA" w:rsidRPr="00A749A7" w:rsidRDefault="00D735BA" w:rsidP="00D735BA">
      <w:pPr>
        <w:spacing w:after="200" w:line="360" w:lineRule="auto"/>
        <w:rPr>
          <w:rFonts w:ascii="Times New Roman" w:eastAsiaTheme="minorHAnsi" w:hAnsi="Times New Roman" w:cs="Times New Roman"/>
          <w:color w:val="auto"/>
          <w:sz w:val="28"/>
          <w:szCs w:val="28"/>
          <w:lang w:val="en-GB" w:eastAsia="en-US"/>
        </w:rPr>
      </w:pPr>
    </w:p>
    <w:p w:rsidR="00D735BA" w:rsidRPr="00A749A7" w:rsidRDefault="00D735BA" w:rsidP="00D735BA">
      <w:pPr>
        <w:spacing w:line="360" w:lineRule="auto"/>
        <w:ind w:firstLine="709"/>
        <w:contextualSpacing/>
        <w:jc w:val="both"/>
        <w:rPr>
          <w:rFonts w:ascii="Times New Roman" w:eastAsiaTheme="minorHAnsi" w:hAnsi="Times New Roman" w:cs="Times New Roman"/>
          <w:color w:val="auto"/>
          <w:sz w:val="28"/>
          <w:szCs w:val="28"/>
          <w:lang w:val="en-GB" w:eastAsia="en-US"/>
        </w:rPr>
      </w:pPr>
      <w:r w:rsidRPr="00A749A7">
        <w:rPr>
          <w:rFonts w:ascii="Times New Roman" w:eastAsiaTheme="minorHAnsi" w:hAnsi="Times New Roman" w:cs="Times New Roman"/>
          <w:color w:val="auto"/>
          <w:sz w:val="28"/>
          <w:szCs w:val="28"/>
          <w:lang w:val="en-GB" w:eastAsia="en-US"/>
        </w:rPr>
        <w:t xml:space="preserve">There are also a number of Latin-based languages: Karelian, </w:t>
      </w:r>
      <w:proofErr w:type="spellStart"/>
      <w:r w:rsidRPr="00A749A7">
        <w:rPr>
          <w:rFonts w:ascii="Times New Roman" w:eastAsiaTheme="minorHAnsi" w:hAnsi="Times New Roman" w:cs="Times New Roman"/>
          <w:color w:val="auto"/>
          <w:sz w:val="28"/>
          <w:szCs w:val="28"/>
          <w:lang w:val="en-GB" w:eastAsia="en-US"/>
        </w:rPr>
        <w:t>Livvikovsky</w:t>
      </w:r>
      <w:proofErr w:type="spellEnd"/>
      <w:r w:rsidRPr="00A749A7">
        <w:rPr>
          <w:rFonts w:ascii="Times New Roman" w:eastAsiaTheme="minorHAnsi" w:hAnsi="Times New Roman" w:cs="Times New Roman"/>
          <w:color w:val="auto"/>
          <w:sz w:val="28"/>
          <w:szCs w:val="28"/>
          <w:lang w:val="en-GB" w:eastAsia="en-US"/>
        </w:rPr>
        <w:t xml:space="preserve">, </w:t>
      </w:r>
      <w:proofErr w:type="spellStart"/>
      <w:r w:rsidRPr="00A749A7">
        <w:rPr>
          <w:rFonts w:ascii="Times New Roman" w:eastAsiaTheme="minorHAnsi" w:hAnsi="Times New Roman" w:cs="Times New Roman"/>
          <w:color w:val="auto"/>
          <w:sz w:val="28"/>
          <w:szCs w:val="28"/>
          <w:lang w:val="en-GB" w:eastAsia="en-US"/>
        </w:rPr>
        <w:t>Ljudikovsky</w:t>
      </w:r>
      <w:proofErr w:type="spellEnd"/>
      <w:r w:rsidRPr="00A749A7">
        <w:rPr>
          <w:rFonts w:ascii="Times New Roman" w:eastAsiaTheme="minorHAnsi" w:hAnsi="Times New Roman" w:cs="Times New Roman"/>
          <w:color w:val="auto"/>
          <w:sz w:val="28"/>
          <w:szCs w:val="28"/>
          <w:lang w:val="en-GB" w:eastAsia="en-US"/>
        </w:rPr>
        <w:t xml:space="preserve">, Sorbian Lower, Sorbian Upper, and </w:t>
      </w:r>
      <w:proofErr w:type="spellStart"/>
      <w:r w:rsidRPr="00A749A7">
        <w:rPr>
          <w:rFonts w:ascii="Times New Roman" w:eastAsiaTheme="minorHAnsi" w:hAnsi="Times New Roman" w:cs="Times New Roman"/>
          <w:color w:val="auto"/>
          <w:sz w:val="28"/>
          <w:szCs w:val="28"/>
          <w:lang w:val="en-GB" w:eastAsia="en-US"/>
        </w:rPr>
        <w:t>Veps</w:t>
      </w:r>
      <w:proofErr w:type="spellEnd"/>
      <w:r w:rsidRPr="00A749A7">
        <w:rPr>
          <w:rFonts w:ascii="Times New Roman" w:eastAsiaTheme="minorHAnsi" w:hAnsi="Times New Roman" w:cs="Times New Roman"/>
          <w:color w:val="auto"/>
          <w:sz w:val="28"/>
          <w:szCs w:val="28"/>
          <w:lang w:val="en-GB" w:eastAsia="en-US"/>
        </w:rPr>
        <w:t>. The expert typefaces – RT Sans and RT Serif – additionally support a number of minority languages.</w:t>
      </w:r>
    </w:p>
    <w:p w:rsidR="00D735BA" w:rsidRPr="00A749A7" w:rsidRDefault="00D735BA" w:rsidP="00D735BA">
      <w:pPr>
        <w:spacing w:line="360" w:lineRule="auto"/>
        <w:ind w:firstLine="709"/>
        <w:contextualSpacing/>
        <w:jc w:val="both"/>
        <w:rPr>
          <w:rFonts w:ascii="Times New Roman" w:eastAsiaTheme="minorHAnsi" w:hAnsi="Times New Roman" w:cs="Times New Roman"/>
          <w:color w:val="auto"/>
          <w:sz w:val="28"/>
          <w:szCs w:val="28"/>
          <w:lang w:val="en-GB" w:eastAsia="en-US"/>
        </w:rPr>
      </w:pPr>
      <w:r w:rsidRPr="00A749A7">
        <w:rPr>
          <w:rFonts w:ascii="Times New Roman" w:eastAsiaTheme="minorHAnsi" w:hAnsi="Times New Roman" w:cs="Times New Roman"/>
          <w:color w:val="auto"/>
          <w:sz w:val="28"/>
          <w:szCs w:val="28"/>
          <w:lang w:val="en-GB" w:eastAsia="en-US"/>
        </w:rPr>
        <w:t xml:space="preserve">Among them: </w:t>
      </w:r>
      <w:proofErr w:type="spellStart"/>
      <w:r w:rsidRPr="00A749A7">
        <w:rPr>
          <w:rFonts w:ascii="Times New Roman" w:eastAsiaTheme="minorHAnsi" w:hAnsi="Times New Roman" w:cs="Times New Roman"/>
          <w:color w:val="auto"/>
          <w:sz w:val="28"/>
          <w:szCs w:val="28"/>
          <w:lang w:val="en-GB" w:eastAsia="en-US"/>
        </w:rPr>
        <w:t>Itelmen</w:t>
      </w:r>
      <w:proofErr w:type="spellEnd"/>
      <w:r w:rsidRPr="00A749A7">
        <w:rPr>
          <w:rFonts w:ascii="Times New Roman" w:eastAsiaTheme="minorHAnsi" w:hAnsi="Times New Roman" w:cs="Times New Roman"/>
          <w:color w:val="auto"/>
          <w:sz w:val="28"/>
          <w:szCs w:val="28"/>
          <w:lang w:val="en-GB" w:eastAsia="en-US"/>
        </w:rPr>
        <w:t xml:space="preserve">, </w:t>
      </w:r>
      <w:proofErr w:type="spellStart"/>
      <w:r w:rsidRPr="00A749A7">
        <w:rPr>
          <w:rFonts w:ascii="Times New Roman" w:eastAsiaTheme="minorHAnsi" w:hAnsi="Times New Roman" w:cs="Times New Roman"/>
          <w:color w:val="auto"/>
          <w:sz w:val="28"/>
          <w:szCs w:val="28"/>
          <w:lang w:val="en-GB" w:eastAsia="en-US"/>
        </w:rPr>
        <w:t>Negidal’skij</w:t>
      </w:r>
      <w:proofErr w:type="spellEnd"/>
      <w:r w:rsidRPr="00A749A7">
        <w:rPr>
          <w:rFonts w:ascii="Times New Roman" w:eastAsiaTheme="minorHAnsi" w:hAnsi="Times New Roman" w:cs="Times New Roman"/>
          <w:color w:val="auto"/>
          <w:sz w:val="28"/>
          <w:szCs w:val="28"/>
          <w:lang w:val="en-GB" w:eastAsia="en-US"/>
        </w:rPr>
        <w:t xml:space="preserve">, </w:t>
      </w:r>
      <w:proofErr w:type="spellStart"/>
      <w:r w:rsidRPr="00A749A7">
        <w:rPr>
          <w:rFonts w:ascii="Times New Roman" w:eastAsiaTheme="minorHAnsi" w:hAnsi="Times New Roman" w:cs="Times New Roman"/>
          <w:color w:val="auto"/>
          <w:sz w:val="28"/>
          <w:szCs w:val="28"/>
          <w:lang w:val="en-GB" w:eastAsia="en-US"/>
        </w:rPr>
        <w:t>Nganasan</w:t>
      </w:r>
      <w:proofErr w:type="spellEnd"/>
      <w:r w:rsidRPr="00A749A7">
        <w:rPr>
          <w:rFonts w:ascii="Times New Roman" w:eastAsiaTheme="minorHAnsi" w:hAnsi="Times New Roman" w:cs="Times New Roman"/>
          <w:color w:val="auto"/>
          <w:sz w:val="28"/>
          <w:szCs w:val="28"/>
          <w:lang w:val="en-GB" w:eastAsia="en-US"/>
        </w:rPr>
        <w:t xml:space="preserve">, </w:t>
      </w:r>
      <w:proofErr w:type="spellStart"/>
      <w:r w:rsidRPr="00A749A7">
        <w:rPr>
          <w:rFonts w:ascii="Times New Roman" w:eastAsiaTheme="minorHAnsi" w:hAnsi="Times New Roman" w:cs="Times New Roman"/>
          <w:color w:val="auto"/>
          <w:sz w:val="28"/>
          <w:szCs w:val="28"/>
          <w:lang w:val="en-GB" w:eastAsia="en-US"/>
        </w:rPr>
        <w:t>Nivkh</w:t>
      </w:r>
      <w:proofErr w:type="spellEnd"/>
      <w:r w:rsidRPr="00A749A7">
        <w:rPr>
          <w:rFonts w:ascii="Times New Roman" w:eastAsiaTheme="minorHAnsi" w:hAnsi="Times New Roman" w:cs="Times New Roman"/>
          <w:color w:val="auto"/>
          <w:sz w:val="28"/>
          <w:szCs w:val="28"/>
          <w:lang w:val="en-GB" w:eastAsia="en-US"/>
        </w:rPr>
        <w:t xml:space="preserve">, </w:t>
      </w:r>
      <w:proofErr w:type="spellStart"/>
      <w:r w:rsidRPr="00A749A7">
        <w:rPr>
          <w:rFonts w:ascii="Times New Roman" w:eastAsiaTheme="minorHAnsi" w:hAnsi="Times New Roman" w:cs="Times New Roman"/>
          <w:color w:val="auto"/>
          <w:sz w:val="28"/>
          <w:szCs w:val="28"/>
          <w:lang w:val="en-GB" w:eastAsia="en-US"/>
        </w:rPr>
        <w:t>Orok</w:t>
      </w:r>
      <w:proofErr w:type="spellEnd"/>
      <w:r w:rsidRPr="00A749A7">
        <w:rPr>
          <w:rFonts w:ascii="Times New Roman" w:eastAsiaTheme="minorHAnsi" w:hAnsi="Times New Roman" w:cs="Times New Roman"/>
          <w:color w:val="auto"/>
          <w:sz w:val="28"/>
          <w:szCs w:val="28"/>
          <w:lang w:val="en-GB" w:eastAsia="en-US"/>
        </w:rPr>
        <w:t xml:space="preserve">, </w:t>
      </w:r>
      <w:proofErr w:type="spellStart"/>
      <w:r w:rsidRPr="00A749A7">
        <w:rPr>
          <w:rFonts w:ascii="Times New Roman" w:eastAsiaTheme="minorHAnsi" w:hAnsi="Times New Roman" w:cs="Times New Roman"/>
          <w:color w:val="auto"/>
          <w:sz w:val="28"/>
          <w:szCs w:val="28"/>
          <w:lang w:val="en-GB" w:eastAsia="en-US"/>
        </w:rPr>
        <w:t>Selkup</w:t>
      </w:r>
      <w:proofErr w:type="spellEnd"/>
      <w:r w:rsidRPr="00A749A7">
        <w:rPr>
          <w:rFonts w:ascii="Times New Roman" w:eastAsiaTheme="minorHAnsi" w:hAnsi="Times New Roman" w:cs="Times New Roman"/>
          <w:color w:val="auto"/>
          <w:sz w:val="28"/>
          <w:szCs w:val="28"/>
          <w:lang w:val="en-GB" w:eastAsia="en-US"/>
        </w:rPr>
        <w:t xml:space="preserve">, Tat, </w:t>
      </w:r>
      <w:proofErr w:type="spellStart"/>
      <w:r w:rsidRPr="00A749A7">
        <w:rPr>
          <w:rFonts w:ascii="Times New Roman" w:eastAsiaTheme="minorHAnsi" w:hAnsi="Times New Roman" w:cs="Times New Roman"/>
          <w:color w:val="auto"/>
          <w:sz w:val="28"/>
          <w:szCs w:val="28"/>
          <w:lang w:val="en-GB" w:eastAsia="en-US"/>
        </w:rPr>
        <w:t>Udehe</w:t>
      </w:r>
      <w:proofErr w:type="spellEnd"/>
      <w:r w:rsidRPr="00A749A7">
        <w:rPr>
          <w:rFonts w:ascii="Times New Roman" w:eastAsiaTheme="minorHAnsi" w:hAnsi="Times New Roman" w:cs="Times New Roman"/>
          <w:color w:val="auto"/>
          <w:sz w:val="28"/>
          <w:szCs w:val="28"/>
          <w:lang w:val="en-GB" w:eastAsia="en-US"/>
        </w:rPr>
        <w:t xml:space="preserve">, and </w:t>
      </w:r>
      <w:proofErr w:type="spellStart"/>
      <w:r w:rsidRPr="00A749A7">
        <w:rPr>
          <w:rFonts w:ascii="Times New Roman" w:eastAsiaTheme="minorHAnsi" w:hAnsi="Times New Roman" w:cs="Times New Roman"/>
          <w:color w:val="auto"/>
          <w:sz w:val="28"/>
          <w:szCs w:val="28"/>
          <w:lang w:val="en-GB" w:eastAsia="en-US"/>
        </w:rPr>
        <w:t>Ulch</w:t>
      </w:r>
      <w:proofErr w:type="spellEnd"/>
      <w:r w:rsidRPr="00A749A7">
        <w:rPr>
          <w:rFonts w:ascii="Times New Roman" w:eastAsiaTheme="minorHAnsi" w:hAnsi="Times New Roman" w:cs="Times New Roman"/>
          <w:color w:val="auto"/>
          <w:sz w:val="28"/>
          <w:szCs w:val="28"/>
          <w:lang w:val="en-GB" w:eastAsia="en-US"/>
        </w:rPr>
        <w:t>.</w:t>
      </w:r>
    </w:p>
    <w:p w:rsidR="00D735BA" w:rsidRPr="00A749A7" w:rsidRDefault="00D735BA">
      <w:pPr>
        <w:rPr>
          <w:lang w:val="en-GB"/>
        </w:rPr>
      </w:pPr>
    </w:p>
    <w:p w:rsidR="00D735BA" w:rsidRPr="00A749A7" w:rsidRDefault="00D735BA">
      <w:pPr>
        <w:rPr>
          <w:lang w:val="en-GB"/>
        </w:rPr>
      </w:pPr>
    </w:p>
    <w:p w:rsidR="00D735BA" w:rsidRPr="00A749A7" w:rsidRDefault="00D735BA">
      <w:pPr>
        <w:rPr>
          <w:rFonts w:ascii="Times New Roman" w:eastAsia="Times New Roman" w:hAnsi="Times New Roman" w:cs="Times New Roman"/>
          <w:i/>
          <w:iCs/>
          <w:spacing w:val="-10"/>
          <w:sz w:val="47"/>
          <w:szCs w:val="47"/>
          <w:lang w:val="en-GB"/>
        </w:rPr>
      </w:pPr>
      <w:r w:rsidRPr="00A749A7">
        <w:rPr>
          <w:rFonts w:ascii="Times New Roman" w:eastAsia="Times New Roman" w:hAnsi="Times New Roman" w:cs="Times New Roman"/>
          <w:i/>
          <w:iCs/>
          <w:spacing w:val="-10"/>
          <w:sz w:val="47"/>
          <w:szCs w:val="47"/>
          <w:lang w:val="en-GB"/>
        </w:rPr>
        <w:br w:type="page"/>
      </w:r>
    </w:p>
    <w:p w:rsidR="00482709" w:rsidRPr="00A749A7" w:rsidRDefault="00482709" w:rsidP="00A64007">
      <w:pPr>
        <w:pStyle w:val="a6"/>
        <w:shd w:val="clear" w:color="auto" w:fill="auto"/>
        <w:spacing w:line="240" w:lineRule="auto"/>
        <w:jc w:val="both"/>
        <w:rPr>
          <w:rStyle w:val="1"/>
          <w:lang w:val="en-GB"/>
        </w:rPr>
      </w:pPr>
    </w:p>
    <w:p w:rsidR="00516528" w:rsidRPr="00A749A7" w:rsidRDefault="008F587F" w:rsidP="00800BDC">
      <w:pPr>
        <w:pStyle w:val="3"/>
        <w:shd w:val="clear" w:color="auto" w:fill="auto"/>
        <w:spacing w:after="0" w:line="240" w:lineRule="auto"/>
        <w:ind w:left="4020" w:right="1860"/>
        <w:rPr>
          <w:sz w:val="2"/>
          <w:szCs w:val="2"/>
          <w:lang w:val="en-GB"/>
        </w:rPr>
      </w:pPr>
      <w:r w:rsidRPr="00A749A7">
        <w:rPr>
          <w:noProof/>
          <w:sz w:val="2"/>
          <w:szCs w:val="2"/>
          <w:lang w:val="en-GB"/>
        </w:rPr>
        <mc:AlternateContent>
          <mc:Choice Requires="wps">
            <w:drawing>
              <wp:anchor distT="0" distB="0" distL="114300" distR="114300" simplePos="0" relativeHeight="251669504" behindDoc="0" locked="0" layoutInCell="1" allowOverlap="1" wp14:anchorId="7F1DEA5A" wp14:editId="39B48412">
                <wp:simplePos x="0" y="0"/>
                <wp:positionH relativeFrom="column">
                  <wp:posOffset>11620</wp:posOffset>
                </wp:positionH>
                <wp:positionV relativeFrom="paragraph">
                  <wp:posOffset>1565910</wp:posOffset>
                </wp:positionV>
                <wp:extent cx="1463040" cy="1403985"/>
                <wp:effectExtent l="0" t="0" r="381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3985"/>
                        </a:xfrm>
                        <a:prstGeom prst="rect">
                          <a:avLst/>
                        </a:prstGeom>
                        <a:solidFill>
                          <a:srgbClr val="FFFFFF"/>
                        </a:solidFill>
                        <a:ln w="9525">
                          <a:noFill/>
                          <a:miter lim="800000"/>
                          <a:headEnd/>
                          <a:tailEnd/>
                        </a:ln>
                      </wps:spPr>
                      <wps:txbx>
                        <w:txbxContent>
                          <w:p w:rsidR="001A06B1" w:rsidRPr="00F64F17" w:rsidRDefault="001A06B1" w:rsidP="001A06B1">
                            <w:pPr>
                              <w:rPr>
                                <w:rFonts w:ascii="Arial" w:hAnsi="Arial" w:cs="Arial"/>
                                <w:lang w:val="en-US"/>
                              </w:rPr>
                            </w:pPr>
                            <w:proofErr w:type="spellStart"/>
                            <w:r w:rsidRPr="00F64F17">
                              <w:rPr>
                                <w:rFonts w:ascii="Arial" w:hAnsi="Arial" w:cs="Arial"/>
                              </w:rPr>
                              <w:t>Yukaghir</w:t>
                            </w:r>
                            <w:proofErr w:type="spellEnd"/>
                            <w:r w:rsidRPr="00F64F17">
                              <w:rPr>
                                <w:rFonts w:ascii="Arial" w:hAnsi="Arial" w:cs="Arial"/>
                              </w:rPr>
                              <w:t xml:space="preserve"> </w:t>
                            </w:r>
                            <w:proofErr w:type="spellStart"/>
                            <w:r w:rsidRPr="00F64F17">
                              <w:rPr>
                                <w:rFonts w:ascii="Arial" w:hAnsi="Arial" w:cs="Arial"/>
                              </w:rPr>
                              <w:t>languag</w:t>
                            </w:r>
                            <w:proofErr w:type="spellEnd"/>
                            <w:r w:rsidRPr="00F64F17">
                              <w:rPr>
                                <w:rFonts w:ascii="Arial" w:hAnsi="Arial" w:cs="Arial"/>
                                <w:lang w:val="en-US"/>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9pt;margin-top:123.3pt;width:115.2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" stroked="f">
                <v:textbox style="mso-fit-shape-to-text:t">
                  <w:txbxContent>
                    <w:p w:rsidR="001A06B1" w:rsidRPr="00F64F17" w:rsidRDefault="001A06B1" w:rsidP="001A06B1">
                      <w:pPr>
                        <w:rPr>
                          <w:rFonts w:ascii="Arial" w:hAnsi="Arial" w:cs="Arial"/>
                          <w:lang w:val="en-US"/>
                        </w:rPr>
                      </w:pPr>
                      <w:proofErr w:type="spellStart"/>
                      <w:r w:rsidRPr="00F64F17">
                        <w:rPr>
                          <w:rFonts w:ascii="Arial" w:hAnsi="Arial" w:cs="Arial"/>
                        </w:rPr>
                        <w:t>Yukaghir</w:t>
                      </w:r>
                      <w:proofErr w:type="spellEnd"/>
                      <w:r w:rsidRPr="00F64F17">
                        <w:rPr>
                          <w:rFonts w:ascii="Arial" w:hAnsi="Arial" w:cs="Arial"/>
                        </w:rPr>
                        <w:t xml:space="preserve"> </w:t>
                      </w:r>
                      <w:proofErr w:type="spellStart"/>
                      <w:r w:rsidRPr="00F64F17">
                        <w:rPr>
                          <w:rFonts w:ascii="Arial" w:hAnsi="Arial" w:cs="Arial"/>
                        </w:rPr>
                        <w:t>languag</w:t>
                      </w:r>
                      <w:proofErr w:type="spellEnd"/>
                      <w:r w:rsidRPr="00F64F17">
                        <w:rPr>
                          <w:rFonts w:ascii="Arial" w:hAnsi="Arial" w:cs="Arial"/>
                          <w:lang w:val="en-US"/>
                        </w:rPr>
                        <w:t>e</w:t>
                      </w:r>
                    </w:p>
                  </w:txbxContent>
                </v:textbox>
              </v:shape>
            </w:pict>
          </mc:Fallback>
        </mc:AlternateContent>
      </w:r>
      <w:r w:rsidRPr="00A749A7">
        <w:rPr>
          <w:noProof/>
          <w:sz w:val="2"/>
          <w:szCs w:val="2"/>
          <w:lang w:val="en-GB"/>
        </w:rPr>
        <mc:AlternateContent>
          <mc:Choice Requires="wps">
            <w:drawing>
              <wp:anchor distT="0" distB="0" distL="114300" distR="114300" simplePos="0" relativeHeight="251671552" behindDoc="0" locked="0" layoutInCell="1" allowOverlap="1" wp14:anchorId="5D3B664D" wp14:editId="4AD087EA">
                <wp:simplePos x="0" y="0"/>
                <wp:positionH relativeFrom="column">
                  <wp:posOffset>23050</wp:posOffset>
                </wp:positionH>
                <wp:positionV relativeFrom="paragraph">
                  <wp:posOffset>3251835</wp:posOffset>
                </wp:positionV>
                <wp:extent cx="1271905" cy="1403985"/>
                <wp:effectExtent l="0" t="0" r="4445"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3985"/>
                        </a:xfrm>
                        <a:prstGeom prst="rect">
                          <a:avLst/>
                        </a:prstGeom>
                        <a:solidFill>
                          <a:srgbClr val="FFFFFF"/>
                        </a:solidFill>
                        <a:ln w="9525">
                          <a:noFill/>
                          <a:miter lim="800000"/>
                          <a:headEnd/>
                          <a:tailEnd/>
                        </a:ln>
                      </wps:spPr>
                      <wps:txbx>
                        <w:txbxContent>
                          <w:p w:rsidR="001A06B1" w:rsidRPr="00F64F17" w:rsidRDefault="001A06B1" w:rsidP="001A06B1">
                            <w:pPr>
                              <w:rPr>
                                <w:rFonts w:ascii="Arial" w:hAnsi="Arial" w:cs="Arial"/>
                              </w:rPr>
                            </w:pPr>
                            <w:proofErr w:type="spellStart"/>
                            <w:r w:rsidRPr="00F64F17">
                              <w:rPr>
                                <w:rFonts w:ascii="Arial" w:hAnsi="Arial" w:cs="Arial"/>
                              </w:rPr>
                              <w:t>Yakut</w:t>
                            </w:r>
                            <w:proofErr w:type="spellEnd"/>
                            <w:r w:rsidRPr="00F64F17">
                              <w:rPr>
                                <w:rFonts w:ascii="Arial" w:hAnsi="Arial" w:cs="Arial"/>
                              </w:rPr>
                              <w:t xml:space="preserve"> </w:t>
                            </w:r>
                            <w:proofErr w:type="spellStart"/>
                            <w:r w:rsidRPr="00F64F17">
                              <w:rPr>
                                <w:rFonts w:ascii="Arial" w:hAnsi="Arial" w:cs="Arial"/>
                              </w:rPr>
                              <w:t>language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8pt;margin-top:256.05pt;width:100.1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" stroked="f">
                <v:textbox style="mso-fit-shape-to-text:t">
                  <w:txbxContent>
                    <w:p w:rsidR="001A06B1" w:rsidRPr="00F64F17" w:rsidRDefault="001A06B1" w:rsidP="001A06B1">
                      <w:pPr>
                        <w:rPr>
                          <w:rFonts w:ascii="Arial" w:hAnsi="Arial" w:cs="Arial"/>
                        </w:rPr>
                      </w:pPr>
                      <w:proofErr w:type="spellStart"/>
                      <w:r w:rsidRPr="00F64F17">
                        <w:rPr>
                          <w:rFonts w:ascii="Arial" w:hAnsi="Arial" w:cs="Arial"/>
                        </w:rPr>
                        <w:t>Yakut</w:t>
                      </w:r>
                      <w:proofErr w:type="spellEnd"/>
                      <w:r w:rsidRPr="00F64F17">
                        <w:rPr>
                          <w:rFonts w:ascii="Arial" w:hAnsi="Arial" w:cs="Arial"/>
                        </w:rPr>
                        <w:t xml:space="preserve"> </w:t>
                      </w:r>
                      <w:proofErr w:type="spellStart"/>
                      <w:r w:rsidRPr="00F64F17">
                        <w:rPr>
                          <w:rFonts w:ascii="Arial" w:hAnsi="Arial" w:cs="Arial"/>
                        </w:rPr>
                        <w:t>language</w:t>
                      </w:r>
                      <w:proofErr w:type="spellEnd"/>
                    </w:p>
                  </w:txbxContent>
                </v:textbox>
              </v:shape>
            </w:pict>
          </mc:Fallback>
        </mc:AlternateContent>
      </w:r>
      <w:r w:rsidRPr="00A749A7">
        <w:rPr>
          <w:noProof/>
          <w:sz w:val="2"/>
          <w:szCs w:val="2"/>
          <w:lang w:val="en-GB"/>
        </w:rPr>
        <mc:AlternateContent>
          <mc:Choice Requires="wps">
            <w:drawing>
              <wp:anchor distT="0" distB="0" distL="114300" distR="114300" simplePos="0" relativeHeight="251673600" behindDoc="0" locked="0" layoutInCell="1" allowOverlap="1" wp14:anchorId="3CFB0415" wp14:editId="04D87EF0">
                <wp:simplePos x="0" y="0"/>
                <wp:positionH relativeFrom="column">
                  <wp:posOffset>7711605</wp:posOffset>
                </wp:positionH>
                <wp:positionV relativeFrom="paragraph">
                  <wp:posOffset>1017573</wp:posOffset>
                </wp:positionV>
                <wp:extent cx="1097280" cy="1403985"/>
                <wp:effectExtent l="0" t="0" r="762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3985"/>
                        </a:xfrm>
                        <a:prstGeom prst="rect">
                          <a:avLst/>
                        </a:prstGeom>
                        <a:solidFill>
                          <a:srgbClr val="FFFFFF"/>
                        </a:solidFill>
                        <a:ln w="9525">
                          <a:noFill/>
                          <a:miter lim="800000"/>
                          <a:headEnd/>
                          <a:tailEnd/>
                        </a:ln>
                      </wps:spPr>
                      <wps:txbx>
                        <w:txbxContent>
                          <w:p w:rsidR="001A06B1" w:rsidRPr="00F64F17" w:rsidRDefault="008F587F" w:rsidP="001A06B1">
                            <w:pPr>
                              <w:rPr>
                                <w:rFonts w:ascii="Arial" w:hAnsi="Arial" w:cs="Arial"/>
                                <w:lang w:val="en-US"/>
                              </w:rPr>
                            </w:pPr>
                            <w:r>
                              <w:rPr>
                                <w:rFonts w:ascii="Arial" w:hAnsi="Arial" w:cs="Arial"/>
                                <w:lang w:val="en-US"/>
                              </w:rPr>
                              <w:t>Font PT Serif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07.2pt;margin-top:80.1pt;width:86.4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" stroked="f">
                <v:textbox style="mso-fit-shape-to-text:t">
                  <w:txbxContent>
                    <w:p w:rsidR="001A06B1" w:rsidRPr="00F64F17" w:rsidRDefault="008F587F" w:rsidP="001A06B1">
                      <w:pPr>
                        <w:rPr>
                          <w:rFonts w:ascii="Arial" w:hAnsi="Arial" w:cs="Arial"/>
                          <w:lang w:val="en-US"/>
                        </w:rPr>
                      </w:pPr>
                      <w:r>
                        <w:rPr>
                          <w:rFonts w:ascii="Arial" w:hAnsi="Arial" w:cs="Arial"/>
                          <w:lang w:val="en-US"/>
                        </w:rPr>
                        <w:t>Font PT Serif</w:t>
                      </w:r>
                    </w:p>
                  </w:txbxContent>
                </v:textbox>
              </v:shape>
            </w:pict>
          </mc:Fallback>
        </mc:AlternateContent>
      </w:r>
      <w:r w:rsidRPr="00A749A7">
        <w:rPr>
          <w:noProof/>
          <w:sz w:val="2"/>
          <w:szCs w:val="2"/>
          <w:lang w:val="en-GB"/>
        </w:rPr>
        <mc:AlternateContent>
          <mc:Choice Requires="wps">
            <w:drawing>
              <wp:anchor distT="0" distB="0" distL="114300" distR="114300" simplePos="0" relativeHeight="251681792" behindDoc="0" locked="0" layoutInCell="1" allowOverlap="1" wp14:anchorId="008A607C" wp14:editId="57A4175D">
                <wp:simplePos x="0" y="0"/>
                <wp:positionH relativeFrom="column">
                  <wp:posOffset>7713179</wp:posOffset>
                </wp:positionH>
                <wp:positionV relativeFrom="paragraph">
                  <wp:posOffset>4953304</wp:posOffset>
                </wp:positionV>
                <wp:extent cx="1184275" cy="1403985"/>
                <wp:effectExtent l="0" t="0" r="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275" cy="1403985"/>
                        </a:xfrm>
                        <a:prstGeom prst="rect">
                          <a:avLst/>
                        </a:prstGeom>
                        <a:solidFill>
                          <a:srgbClr val="FFFFFF"/>
                        </a:solidFill>
                        <a:ln w="9525">
                          <a:noFill/>
                          <a:miter lim="800000"/>
                          <a:headEnd/>
                          <a:tailEnd/>
                        </a:ln>
                      </wps:spPr>
                      <wps:txbx>
                        <w:txbxContent>
                          <w:p w:rsidR="008F587F" w:rsidRPr="00F64F17" w:rsidRDefault="008F587F" w:rsidP="008F587F">
                            <w:pPr>
                              <w:rPr>
                                <w:rFonts w:ascii="Arial" w:hAnsi="Arial" w:cs="Arial"/>
                                <w:lang w:val="en-US"/>
                              </w:rPr>
                            </w:pPr>
                            <w:r>
                              <w:rPr>
                                <w:rFonts w:ascii="Arial" w:hAnsi="Arial" w:cs="Arial"/>
                                <w:lang w:val="en-US"/>
                              </w:rPr>
                              <w:t>Font PT Sans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07.35pt;margin-top:390pt;width:93.2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" stroked="f">
                <v:textbox style="mso-fit-shape-to-text:t">
                  <w:txbxContent>
                    <w:p w:rsidR="008F587F" w:rsidRPr="00F64F17" w:rsidRDefault="008F587F" w:rsidP="008F587F">
                      <w:pPr>
                        <w:rPr>
                          <w:rFonts w:ascii="Arial" w:hAnsi="Arial" w:cs="Arial"/>
                          <w:lang w:val="en-US"/>
                        </w:rPr>
                      </w:pPr>
                      <w:r>
                        <w:rPr>
                          <w:rFonts w:ascii="Arial" w:hAnsi="Arial" w:cs="Arial"/>
                          <w:lang w:val="en-US"/>
                        </w:rPr>
                        <w:t>Font PT Sans</w:t>
                      </w:r>
                    </w:p>
                  </w:txbxContent>
                </v:textbox>
              </v:shape>
            </w:pict>
          </mc:Fallback>
        </mc:AlternateContent>
      </w:r>
      <w:r w:rsidRPr="00A749A7">
        <w:rPr>
          <w:noProof/>
          <w:sz w:val="2"/>
          <w:szCs w:val="2"/>
          <w:lang w:val="en-GB"/>
        </w:rPr>
        <mc:AlternateContent>
          <mc:Choice Requires="wps">
            <w:drawing>
              <wp:anchor distT="0" distB="0" distL="114300" distR="114300" simplePos="0" relativeHeight="251679744" behindDoc="0" locked="0" layoutInCell="1" allowOverlap="1" wp14:anchorId="4D212BF8" wp14:editId="0CA09E97">
                <wp:simplePos x="0" y="0"/>
                <wp:positionH relativeFrom="column">
                  <wp:posOffset>7712710</wp:posOffset>
                </wp:positionH>
                <wp:positionV relativeFrom="paragraph">
                  <wp:posOffset>2569210</wp:posOffset>
                </wp:positionV>
                <wp:extent cx="1097280" cy="1403985"/>
                <wp:effectExtent l="0" t="0" r="762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3985"/>
                        </a:xfrm>
                        <a:prstGeom prst="rect">
                          <a:avLst/>
                        </a:prstGeom>
                        <a:solidFill>
                          <a:srgbClr val="FFFFFF"/>
                        </a:solidFill>
                        <a:ln w="9525">
                          <a:noFill/>
                          <a:miter lim="800000"/>
                          <a:headEnd/>
                          <a:tailEnd/>
                        </a:ln>
                      </wps:spPr>
                      <wps:txbx>
                        <w:txbxContent>
                          <w:p w:rsidR="008F587F" w:rsidRPr="00F64F17" w:rsidRDefault="008F587F" w:rsidP="008F587F">
                            <w:pPr>
                              <w:rPr>
                                <w:rFonts w:ascii="Arial" w:hAnsi="Arial" w:cs="Arial"/>
                                <w:lang w:val="en-US"/>
                              </w:rPr>
                            </w:pPr>
                            <w:r>
                              <w:rPr>
                                <w:rFonts w:ascii="Arial" w:hAnsi="Arial" w:cs="Arial"/>
                                <w:lang w:val="en-US"/>
                              </w:rPr>
                              <w:t>Font PT Serif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607.3pt;margin-top:202.3pt;width:86.4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" stroked="f">
                <v:textbox style="mso-fit-shape-to-text:t">
                  <w:txbxContent>
                    <w:p w:rsidR="008F587F" w:rsidRPr="00F64F17" w:rsidRDefault="008F587F" w:rsidP="008F587F">
                      <w:pPr>
                        <w:rPr>
                          <w:rFonts w:ascii="Arial" w:hAnsi="Arial" w:cs="Arial"/>
                          <w:lang w:val="en-US"/>
                        </w:rPr>
                      </w:pPr>
                      <w:r>
                        <w:rPr>
                          <w:rFonts w:ascii="Arial" w:hAnsi="Arial" w:cs="Arial"/>
                          <w:lang w:val="en-US"/>
                        </w:rPr>
                        <w:t>Font PT Serif</w:t>
                      </w:r>
                    </w:p>
                  </w:txbxContent>
                </v:textbox>
              </v:shape>
            </w:pict>
          </mc:Fallback>
        </mc:AlternateContent>
      </w:r>
      <w:r w:rsidR="001A06B1" w:rsidRPr="00A749A7">
        <w:rPr>
          <w:noProof/>
          <w:sz w:val="2"/>
          <w:szCs w:val="2"/>
          <w:lang w:val="en-GB"/>
        </w:rPr>
        <mc:AlternateContent>
          <mc:Choice Requires="wps">
            <w:drawing>
              <wp:anchor distT="0" distB="0" distL="114300" distR="114300" simplePos="0" relativeHeight="251667456" behindDoc="0" locked="0" layoutInCell="1" allowOverlap="1" wp14:anchorId="08F0C400" wp14:editId="179BEFDF">
                <wp:simplePos x="0" y="0"/>
                <wp:positionH relativeFrom="column">
                  <wp:posOffset>47625</wp:posOffset>
                </wp:positionH>
                <wp:positionV relativeFrom="paragraph">
                  <wp:posOffset>224790</wp:posOffset>
                </wp:positionV>
                <wp:extent cx="1200647" cy="1403985"/>
                <wp:effectExtent l="0" t="0" r="0" b="444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647" cy="1403985"/>
                        </a:xfrm>
                        <a:prstGeom prst="rect">
                          <a:avLst/>
                        </a:prstGeom>
                        <a:solidFill>
                          <a:srgbClr val="FFFFFF"/>
                        </a:solidFill>
                        <a:ln w="9525">
                          <a:noFill/>
                          <a:miter lim="800000"/>
                          <a:headEnd/>
                          <a:tailEnd/>
                        </a:ln>
                      </wps:spPr>
                      <wps:txbx>
                        <w:txbxContent>
                          <w:p w:rsidR="001A06B1" w:rsidRPr="00F64F17" w:rsidRDefault="001A06B1">
                            <w:pPr>
                              <w:rPr>
                                <w:rFonts w:ascii="Arial" w:hAnsi="Arial" w:cs="Arial"/>
                              </w:rPr>
                            </w:pPr>
                            <w:proofErr w:type="spellStart"/>
                            <w:r w:rsidRPr="00F64F17">
                              <w:rPr>
                                <w:rFonts w:ascii="Arial" w:hAnsi="Arial" w:cs="Arial"/>
                              </w:rPr>
                              <w:t>Even</w:t>
                            </w:r>
                            <w:proofErr w:type="spellEnd"/>
                            <w:r w:rsidRPr="00F64F17">
                              <w:rPr>
                                <w:rFonts w:ascii="Arial" w:hAnsi="Arial" w:cs="Arial"/>
                              </w:rPr>
                              <w:t xml:space="preserve"> </w:t>
                            </w:r>
                            <w:proofErr w:type="spellStart"/>
                            <w:r w:rsidRPr="00F64F17">
                              <w:rPr>
                                <w:rFonts w:ascii="Arial" w:hAnsi="Arial" w:cs="Arial"/>
                              </w:rPr>
                              <w:t>langu</w:t>
                            </w:r>
                            <w:bookmarkStart w:id="3" w:name="_GoBack"/>
                            <w:bookmarkEnd w:id="3"/>
                            <w:r w:rsidRPr="00F64F17">
                              <w:rPr>
                                <w:rFonts w:ascii="Arial" w:hAnsi="Arial" w:cs="Arial"/>
                              </w:rPr>
                              <w:t>age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75pt;margin-top:17.7pt;width:94.5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" stroked="f">
                <v:textbox style="mso-fit-shape-to-text:t">
                  <w:txbxContent>
                    <w:p w:rsidR="001A06B1" w:rsidRPr="00F64F17" w:rsidRDefault="001A06B1">
                      <w:pPr>
                        <w:rPr>
                          <w:rFonts w:ascii="Arial" w:hAnsi="Arial" w:cs="Arial"/>
                        </w:rPr>
                      </w:pPr>
                      <w:proofErr w:type="spellStart"/>
                      <w:r w:rsidRPr="00F64F17">
                        <w:rPr>
                          <w:rFonts w:ascii="Arial" w:hAnsi="Arial" w:cs="Arial"/>
                        </w:rPr>
                        <w:t>Even</w:t>
                      </w:r>
                      <w:proofErr w:type="spellEnd"/>
                      <w:r w:rsidRPr="00F64F17">
                        <w:rPr>
                          <w:rFonts w:ascii="Arial" w:hAnsi="Arial" w:cs="Arial"/>
                        </w:rPr>
                        <w:t xml:space="preserve"> </w:t>
                      </w:r>
                      <w:proofErr w:type="spellStart"/>
                      <w:r w:rsidRPr="00F64F17">
                        <w:rPr>
                          <w:rFonts w:ascii="Arial" w:hAnsi="Arial" w:cs="Arial"/>
                        </w:rPr>
                        <w:t>language</w:t>
                      </w:r>
                      <w:proofErr w:type="spellEnd"/>
                    </w:p>
                  </w:txbxContent>
                </v:textbox>
              </v:shape>
            </w:pict>
          </mc:Fallback>
        </mc:AlternateContent>
      </w:r>
      <w:r w:rsidR="008913A4" w:rsidRPr="00A749A7">
        <w:rPr>
          <w:noProof/>
          <w:lang w:val="en-GB"/>
        </w:rPr>
        <w:drawing>
          <wp:anchor distT="0" distB="0" distL="0" distR="0" simplePos="0" relativeHeight="251659264" behindDoc="0" locked="0" layoutInCell="0" allowOverlap="1" wp14:anchorId="544DF682" wp14:editId="4DF6B16B">
            <wp:simplePos x="0" y="0"/>
            <wp:positionH relativeFrom="column">
              <wp:posOffset>-50800</wp:posOffset>
            </wp:positionH>
            <wp:positionV relativeFrom="paragraph">
              <wp:posOffset>33655</wp:posOffset>
            </wp:positionV>
            <wp:extent cx="9330055" cy="5250180"/>
            <wp:effectExtent l="0" t="0" r="4445" b="7620"/>
            <wp:wrapSquare wrapText="bothSides"/>
            <wp:docPr id="5" name="Рисунок 5"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0055" cy="5250180"/>
                    </a:xfrm>
                    <a:prstGeom prst="rect">
                      <a:avLst/>
                    </a:prstGeom>
                    <a:noFill/>
                  </pic:spPr>
                </pic:pic>
              </a:graphicData>
            </a:graphic>
            <wp14:sizeRelH relativeFrom="page">
              <wp14:pctWidth>0</wp14:pctWidth>
            </wp14:sizeRelH>
            <wp14:sizeRelV relativeFrom="page">
              <wp14:pctHeight>0</wp14:pctHeight>
            </wp14:sizeRelV>
          </wp:anchor>
        </w:drawing>
      </w:r>
      <w:r w:rsidR="00482709" w:rsidRPr="00A749A7">
        <w:rPr>
          <w:sz w:val="2"/>
          <w:szCs w:val="2"/>
          <w:lang w:val="en-GB"/>
        </w:rPr>
        <w:br w:type="page"/>
      </w:r>
    </w:p>
    <w:p w:rsidR="00442718" w:rsidRPr="00A749A7" w:rsidRDefault="008F587F" w:rsidP="008F587F">
      <w:pPr>
        <w:ind w:left="1418"/>
        <w:rPr>
          <w:rStyle w:val="1"/>
          <w:lang w:val="en-GB"/>
        </w:rPr>
      </w:pPr>
      <w:r w:rsidRPr="00A749A7">
        <w:rPr>
          <w:noProof/>
          <w:lang w:val="en-GB"/>
        </w:rPr>
        <w:lastRenderedPageBreak/>
        <w:drawing>
          <wp:anchor distT="0" distB="0" distL="0" distR="0" simplePos="0" relativeHeight="251661312" behindDoc="0" locked="0" layoutInCell="0" allowOverlap="1" wp14:anchorId="0C0127B2" wp14:editId="235C98A1">
            <wp:simplePos x="0" y="0"/>
            <wp:positionH relativeFrom="column">
              <wp:posOffset>394970</wp:posOffset>
            </wp:positionH>
            <wp:positionV relativeFrom="paragraph">
              <wp:posOffset>805180</wp:posOffset>
            </wp:positionV>
            <wp:extent cx="8835390" cy="5518150"/>
            <wp:effectExtent l="0" t="0" r="3810" b="6350"/>
            <wp:wrapSquare wrapText="bothSides"/>
            <wp:docPr id="6" name="Рисунок 6"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5390" cy="5518150"/>
                    </a:xfrm>
                    <a:prstGeom prst="rect">
                      <a:avLst/>
                    </a:prstGeom>
                    <a:noFill/>
                  </pic:spPr>
                </pic:pic>
              </a:graphicData>
            </a:graphic>
            <wp14:sizeRelH relativeFrom="page">
              <wp14:pctWidth>0</wp14:pctWidth>
            </wp14:sizeRelH>
            <wp14:sizeRelV relativeFrom="page">
              <wp14:pctHeight>0</wp14:pctHeight>
            </wp14:sizeRelV>
          </wp:anchor>
        </w:drawing>
      </w:r>
      <w:r w:rsidRPr="00A749A7">
        <w:rPr>
          <w:rStyle w:val="1"/>
          <w:lang w:val="en-GB"/>
        </w:rPr>
        <w:t xml:space="preserve">When developing new fonts, </w:t>
      </w:r>
      <w:proofErr w:type="spellStart"/>
      <w:r w:rsidRPr="00A749A7">
        <w:rPr>
          <w:rStyle w:val="1"/>
          <w:lang w:val="en-GB"/>
        </w:rPr>
        <w:t>Paratype</w:t>
      </w:r>
      <w:proofErr w:type="spellEnd"/>
      <w:r w:rsidRPr="00A749A7">
        <w:rPr>
          <w:rStyle w:val="1"/>
          <w:lang w:val="en-GB"/>
        </w:rPr>
        <w:t xml:space="preserve"> uses the full alphabet, including not only all characters of Cyrillic script-based languages, but also local alternative forms traditionally used for some languages (Bashkir, Bulgarian, Serbian, Macedonian, Chuvash and some others). </w:t>
      </w:r>
    </w:p>
    <w:p w:rsidR="00442718" w:rsidRPr="00A749A7" w:rsidRDefault="00442718">
      <w:pPr>
        <w:rPr>
          <w:rStyle w:val="1"/>
          <w:lang w:val="en-GB"/>
        </w:rPr>
      </w:pPr>
    </w:p>
    <w:p w:rsidR="00442718" w:rsidRPr="00A749A7" w:rsidRDefault="00442718">
      <w:pPr>
        <w:rPr>
          <w:rStyle w:val="1"/>
          <w:lang w:val="en-GB"/>
        </w:rPr>
      </w:pPr>
    </w:p>
    <w:p w:rsidR="00442718" w:rsidRPr="00A749A7" w:rsidRDefault="00442718">
      <w:pPr>
        <w:rPr>
          <w:rStyle w:val="1"/>
          <w:lang w:val="en-GB"/>
        </w:rPr>
      </w:pPr>
    </w:p>
    <w:p w:rsidR="00442718" w:rsidRPr="00A749A7" w:rsidRDefault="00442718">
      <w:pPr>
        <w:rPr>
          <w:rStyle w:val="1"/>
          <w:lang w:val="en-GB"/>
        </w:rPr>
      </w:pPr>
    </w:p>
    <w:p w:rsidR="00442718" w:rsidRPr="00A749A7" w:rsidRDefault="00442718">
      <w:pPr>
        <w:rPr>
          <w:rStyle w:val="1"/>
          <w:lang w:val="en-GB"/>
        </w:rPr>
      </w:pPr>
    </w:p>
    <w:p w:rsidR="00442718" w:rsidRPr="00A749A7" w:rsidRDefault="00442718">
      <w:pPr>
        <w:rPr>
          <w:rStyle w:val="1"/>
          <w:lang w:val="en-GB"/>
        </w:rPr>
      </w:pPr>
      <w:r w:rsidRPr="00A749A7">
        <w:rPr>
          <w:rStyle w:val="1"/>
          <w:lang w:val="en-GB"/>
        </w:rPr>
        <w:br w:type="page"/>
      </w:r>
    </w:p>
    <w:p w:rsidR="00516528" w:rsidRPr="00A749A7" w:rsidRDefault="00516528" w:rsidP="00800BDC">
      <w:pPr>
        <w:pStyle w:val="3"/>
        <w:shd w:val="clear" w:color="auto" w:fill="auto"/>
        <w:spacing w:after="0" w:line="240" w:lineRule="auto"/>
        <w:ind w:left="4020" w:right="1860"/>
        <w:rPr>
          <w:sz w:val="2"/>
          <w:szCs w:val="2"/>
          <w:lang w:val="en-GB"/>
        </w:rPr>
      </w:pPr>
    </w:p>
    <w:p w:rsidR="00BD1EC6" w:rsidRPr="00A749A7" w:rsidRDefault="005D4E5B" w:rsidP="006E0F14">
      <w:pPr>
        <w:pStyle w:val="3"/>
        <w:shd w:val="clear" w:color="auto" w:fill="auto"/>
        <w:spacing w:after="0" w:line="240" w:lineRule="auto"/>
        <w:ind w:left="3780" w:right="45"/>
        <w:rPr>
          <w:rStyle w:val="1"/>
          <w:lang w:val="en-GB"/>
        </w:rPr>
      </w:pPr>
      <w:r w:rsidRPr="00A749A7">
        <w:rPr>
          <w:rStyle w:val="1"/>
          <w:lang w:val="en-GB"/>
        </w:rPr>
        <w:t xml:space="preserve">A distinctive feature of extended Cyrillic in </w:t>
      </w:r>
      <w:proofErr w:type="spellStart"/>
      <w:r w:rsidRPr="00A749A7">
        <w:rPr>
          <w:rStyle w:val="1"/>
          <w:lang w:val="en-GB"/>
        </w:rPr>
        <w:t>Paratype</w:t>
      </w:r>
      <w:proofErr w:type="spellEnd"/>
      <w:r w:rsidRPr="00A749A7">
        <w:rPr>
          <w:rStyle w:val="1"/>
          <w:lang w:val="en-GB"/>
        </w:rPr>
        <w:t xml:space="preserve"> fonts is that they support </w:t>
      </w:r>
      <w:r w:rsidR="008F587F" w:rsidRPr="00A749A7">
        <w:rPr>
          <w:rStyle w:val="1"/>
          <w:lang w:val="en-GB"/>
        </w:rPr>
        <w:t xml:space="preserve">indigenous languages, even in cases where some alphabetic characters are not included in Unicode (a character encoding standard </w:t>
      </w:r>
      <w:r w:rsidRPr="00A749A7">
        <w:rPr>
          <w:rStyle w:val="1"/>
          <w:lang w:val="en-GB"/>
        </w:rPr>
        <w:t>which</w:t>
      </w:r>
      <w:r w:rsidR="008F587F" w:rsidRPr="00A749A7">
        <w:rPr>
          <w:rStyle w:val="1"/>
          <w:lang w:val="en-GB"/>
        </w:rPr>
        <w:t xml:space="preserve"> includes almost all written languages of the world)</w:t>
      </w:r>
      <w:r w:rsidRPr="00A749A7">
        <w:rPr>
          <w:rStyle w:val="1"/>
          <w:lang w:val="en-GB"/>
        </w:rPr>
        <w:t>.</w:t>
      </w:r>
    </w:p>
    <w:p w:rsidR="009B1859" w:rsidRPr="00A749A7" w:rsidRDefault="009B1859" w:rsidP="006E0F14">
      <w:pPr>
        <w:pStyle w:val="3"/>
        <w:shd w:val="clear" w:color="auto" w:fill="auto"/>
        <w:spacing w:after="0" w:line="240" w:lineRule="auto"/>
        <w:ind w:left="3780" w:right="45"/>
        <w:rPr>
          <w:lang w:val="en-GB"/>
        </w:rPr>
      </w:pPr>
    </w:p>
    <w:p w:rsidR="00BD1EC6" w:rsidRPr="00A749A7" w:rsidRDefault="005D4E5B" w:rsidP="006E0F14">
      <w:pPr>
        <w:pStyle w:val="3"/>
        <w:shd w:val="clear" w:color="auto" w:fill="auto"/>
        <w:spacing w:after="0" w:line="240" w:lineRule="auto"/>
        <w:ind w:left="3780" w:right="45"/>
        <w:rPr>
          <w:rStyle w:val="21"/>
          <w:lang w:val="en-GB"/>
        </w:rPr>
      </w:pPr>
      <w:r w:rsidRPr="00A749A7">
        <w:rPr>
          <w:rStyle w:val="1"/>
          <w:lang w:val="en-GB"/>
        </w:rPr>
        <w:t xml:space="preserve">A special Unicode Private Use Area is used for such characters of the extended Cyrillic alphabet. The codes assigned to the characters are preserved in all fonts, ensuring correct reproduction of the text when switching from one font to another. The experience of creating multilingual fonts laid the foundation for the Language Guide, which includes almost all written languages based on the Cyrillic alphabet: </w:t>
      </w:r>
      <w:r w:rsidRPr="00A749A7">
        <w:rPr>
          <w:rStyle w:val="1"/>
          <w:u w:val="single"/>
          <w:lang w:val="en-GB"/>
        </w:rPr>
        <w:t>Language Guide</w:t>
      </w:r>
    </w:p>
    <w:p w:rsidR="007D5874" w:rsidRPr="005D4E5B" w:rsidRDefault="007D5874" w:rsidP="007D5874">
      <w:pPr>
        <w:pStyle w:val="3"/>
        <w:shd w:val="clear" w:color="auto" w:fill="auto"/>
        <w:spacing w:after="0" w:line="240" w:lineRule="auto"/>
        <w:ind w:right="620"/>
        <w:jc w:val="both"/>
        <w:rPr>
          <w:lang w:val="en-US"/>
        </w:rPr>
      </w:pPr>
    </w:p>
    <w:p w:rsidR="007D5874" w:rsidRPr="008F587F" w:rsidRDefault="008F587F" w:rsidP="007D5874">
      <w:pPr>
        <w:pStyle w:val="3"/>
        <w:shd w:val="clear" w:color="auto" w:fill="auto"/>
        <w:spacing w:after="0" w:line="240" w:lineRule="auto"/>
        <w:ind w:right="620"/>
        <w:jc w:val="both"/>
        <w:rPr>
          <w:lang w:val="en-US"/>
        </w:rPr>
      </w:pPr>
      <w:r>
        <w:rPr>
          <w:lang w:val="en-US"/>
        </w:rPr>
        <w:t xml:space="preserve">Extended </w:t>
      </w:r>
      <w:r w:rsidRPr="008F587F">
        <w:rPr>
          <w:lang w:val="en-US"/>
        </w:rPr>
        <w:t>Cyrillic</w:t>
      </w:r>
      <w:r>
        <w:rPr>
          <w:lang w:val="en-US"/>
        </w:rPr>
        <w:t xml:space="preserve"> script</w:t>
      </w:r>
    </w:p>
    <w:p w:rsidR="00A44C9D" w:rsidRDefault="000B5185" w:rsidP="007D5874">
      <w:pPr>
        <w:pStyle w:val="3"/>
        <w:shd w:val="clear" w:color="auto" w:fill="auto"/>
        <w:spacing w:after="0" w:line="240" w:lineRule="auto"/>
        <w:ind w:right="620"/>
        <w:jc w:val="both"/>
        <w:rPr>
          <w:lang w:val="en-US"/>
        </w:rPr>
      </w:pPr>
      <w:r w:rsidRPr="00A44C9D">
        <w:rPr>
          <w:noProof/>
          <w:sz w:val="16"/>
          <w:szCs w:val="16"/>
          <w:lang w:val="ru-RU"/>
        </w:rPr>
        <w:drawing>
          <wp:anchor distT="0" distB="0" distL="0" distR="0" simplePos="0" relativeHeight="251663360" behindDoc="0" locked="0" layoutInCell="0" allowOverlap="1" wp14:anchorId="3226C84B" wp14:editId="14DEC0BD">
            <wp:simplePos x="0" y="0"/>
            <wp:positionH relativeFrom="column">
              <wp:posOffset>-133350</wp:posOffset>
            </wp:positionH>
            <wp:positionV relativeFrom="paragraph">
              <wp:posOffset>33020</wp:posOffset>
            </wp:positionV>
            <wp:extent cx="9645015" cy="3421380"/>
            <wp:effectExtent l="0" t="0" r="0" b="7620"/>
            <wp:wrapSquare wrapText="bothSides"/>
            <wp:docPr id="7" name="Рисунок 7"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3"/>
                    <pic:cNvPicPr>
                      <a:picLocks noChangeAspect="1" noChangeArrowheads="1"/>
                    </pic:cNvPicPr>
                  </pic:nvPicPr>
                  <pic:blipFill>
                    <a:blip r:embed="rId9">
                      <a:extLst>
                        <a:ext uri="{28A0092B-C50C-407E-A947-70E740481C1C}">
                          <a14:useLocalDpi xmlns:a14="http://schemas.microsoft.com/office/drawing/2010/main" val="0"/>
                        </a:ext>
                      </a:extLst>
                    </a:blip>
                    <a:srcRect t="9607"/>
                    <a:stretch>
                      <a:fillRect/>
                    </a:stretch>
                  </pic:blipFill>
                  <pic:spPr bwMode="auto">
                    <a:xfrm>
                      <a:off x="0" y="0"/>
                      <a:ext cx="9645015" cy="3421380"/>
                    </a:xfrm>
                    <a:prstGeom prst="rect">
                      <a:avLst/>
                    </a:prstGeom>
                    <a:noFill/>
                  </pic:spPr>
                </pic:pic>
              </a:graphicData>
            </a:graphic>
            <wp14:sizeRelH relativeFrom="page">
              <wp14:pctWidth>0</wp14:pctWidth>
            </wp14:sizeRelH>
            <wp14:sizeRelV relativeFrom="page">
              <wp14:pctHeight>0</wp14:pctHeight>
            </wp14:sizeRelV>
          </wp:anchor>
        </w:drawing>
      </w:r>
    </w:p>
    <w:p w:rsidR="00A44C9D" w:rsidRDefault="00A44C9D" w:rsidP="007D5874">
      <w:pPr>
        <w:pStyle w:val="3"/>
        <w:shd w:val="clear" w:color="auto" w:fill="auto"/>
        <w:spacing w:after="0" w:line="240" w:lineRule="auto"/>
        <w:ind w:right="620"/>
        <w:jc w:val="both"/>
        <w:rPr>
          <w:sz w:val="16"/>
          <w:szCs w:val="16"/>
          <w:lang w:val="en-US"/>
        </w:rPr>
      </w:pPr>
    </w:p>
    <w:p w:rsidR="00704D0E" w:rsidRDefault="00704D0E" w:rsidP="007D5874">
      <w:pPr>
        <w:pStyle w:val="3"/>
        <w:shd w:val="clear" w:color="auto" w:fill="auto"/>
        <w:spacing w:after="0" w:line="240" w:lineRule="auto"/>
        <w:ind w:right="620"/>
        <w:jc w:val="both"/>
        <w:rPr>
          <w:sz w:val="16"/>
          <w:szCs w:val="16"/>
          <w:lang w:val="en-US"/>
        </w:rPr>
      </w:pPr>
    </w:p>
    <w:p w:rsidR="000C0887" w:rsidRPr="00A44C9D" w:rsidRDefault="00A749A7" w:rsidP="007D5874">
      <w:pPr>
        <w:pStyle w:val="3"/>
        <w:shd w:val="clear" w:color="auto" w:fill="auto"/>
        <w:spacing w:after="0" w:line="240" w:lineRule="auto"/>
        <w:ind w:right="620"/>
        <w:jc w:val="both"/>
        <w:rPr>
          <w:sz w:val="16"/>
          <w:szCs w:val="16"/>
          <w:lang w:val="ru-RU"/>
        </w:rPr>
      </w:pPr>
      <w:proofErr w:type="gramStart"/>
      <w:r>
        <w:rPr>
          <w:sz w:val="16"/>
          <w:szCs w:val="16"/>
          <w:lang w:val="en-US"/>
        </w:rPr>
        <w:t>fin580/</w:t>
      </w:r>
      <w:r w:rsidR="00A44C9D" w:rsidRPr="00A44C9D">
        <w:rPr>
          <w:sz w:val="16"/>
          <w:szCs w:val="16"/>
          <w:lang w:val="en-US"/>
        </w:rPr>
        <w:t>2023</w:t>
      </w:r>
      <w:proofErr w:type="gramEnd"/>
      <w:r w:rsidR="008913A4" w:rsidRPr="00A44C9D">
        <w:rPr>
          <w:noProof/>
          <w:sz w:val="16"/>
          <w:szCs w:val="16"/>
          <w:lang w:val="ru-RU"/>
        </w:rPr>
        <mc:AlternateContent>
          <mc:Choice Requires="wps">
            <w:drawing>
              <wp:anchor distT="0" distB="0" distL="114300" distR="114300" simplePos="0" relativeHeight="251665408" behindDoc="0" locked="0" layoutInCell="1" allowOverlap="1" wp14:anchorId="04578854" wp14:editId="2D15A34F">
                <wp:simplePos x="0" y="0"/>
                <wp:positionH relativeFrom="column">
                  <wp:posOffset>9277985</wp:posOffset>
                </wp:positionH>
                <wp:positionV relativeFrom="paragraph">
                  <wp:posOffset>3161665</wp:posOffset>
                </wp:positionV>
                <wp:extent cx="219075" cy="193675"/>
                <wp:effectExtent l="10160" t="8890" r="8890" b="698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9367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0C0887" w:rsidRDefault="000C088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730.55pt;margin-top:248.95pt;width:17.25pt;height:1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" fillcolor="white [3212]" strokecolor="white [3212]">
                <v:textbox inset="0,0,0,0">
                  <w:txbxContent>
                    <w:p w:rsidR="000C0887" w:rsidRDefault="000C0887"/>
                  </w:txbxContent>
                </v:textbox>
              </v:shape>
            </w:pict>
          </mc:Fallback>
        </mc:AlternateContent>
      </w:r>
    </w:p>
    <w:p w:rsidR="00BD1EC6" w:rsidRDefault="00BD1EC6" w:rsidP="00800BDC">
      <w:pPr>
        <w:rPr>
          <w:sz w:val="2"/>
          <w:szCs w:val="2"/>
        </w:rPr>
      </w:pPr>
    </w:p>
    <w:sectPr w:rsidR="00BD1EC6" w:rsidSect="003C7DC1">
      <w:headerReference w:type="default" r:id="rId10"/>
      <w:type w:val="continuous"/>
      <w:pgSz w:w="16839" w:h="11907" w:orient="landscape" w:code="9"/>
      <w:pgMar w:top="1152" w:right="1152" w:bottom="1152" w:left="1152"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A74" w:rsidRDefault="00043A74">
      <w:r>
        <w:separator/>
      </w:r>
    </w:p>
  </w:endnote>
  <w:endnote w:type="continuationSeparator" w:id="0">
    <w:p w:rsidR="00043A74" w:rsidRDefault="0004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A74" w:rsidRDefault="00043A74"/>
  </w:footnote>
  <w:footnote w:type="continuationSeparator" w:id="0">
    <w:p w:rsidR="00043A74" w:rsidRDefault="00043A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524671550"/>
      <w:docPartObj>
        <w:docPartGallery w:val="Page Numbers (Top of Page)"/>
        <w:docPartUnique/>
      </w:docPartObj>
    </w:sdtPr>
    <w:sdtEndPr/>
    <w:sdtContent>
      <w:p w:rsidR="003C7DC1" w:rsidRPr="003C7DC1" w:rsidRDefault="003C7DC1" w:rsidP="003C7DC1">
        <w:pPr>
          <w:pStyle w:val="a8"/>
          <w:jc w:val="right"/>
          <w:rPr>
            <w:sz w:val="22"/>
            <w:szCs w:val="22"/>
          </w:rPr>
        </w:pPr>
        <w:r w:rsidRPr="003C7DC1">
          <w:rPr>
            <w:sz w:val="22"/>
            <w:szCs w:val="22"/>
          </w:rPr>
          <w:fldChar w:fldCharType="begin"/>
        </w:r>
        <w:r w:rsidRPr="003C7DC1">
          <w:rPr>
            <w:sz w:val="22"/>
            <w:szCs w:val="22"/>
          </w:rPr>
          <w:instrText>PAGE   \* MERGEFORMAT</w:instrText>
        </w:r>
        <w:r w:rsidRPr="003C7DC1">
          <w:rPr>
            <w:sz w:val="22"/>
            <w:szCs w:val="22"/>
          </w:rPr>
          <w:fldChar w:fldCharType="separate"/>
        </w:r>
        <w:r w:rsidR="00A749A7" w:rsidRPr="00A749A7">
          <w:rPr>
            <w:noProof/>
            <w:sz w:val="22"/>
            <w:szCs w:val="22"/>
            <w:lang w:val="ru-RU"/>
          </w:rPr>
          <w:t>6</w:t>
        </w:r>
        <w:r w:rsidRPr="003C7DC1">
          <w:rPr>
            <w:sz w:val="22"/>
            <w:szCs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6"/>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EC6"/>
    <w:rsid w:val="00043A74"/>
    <w:rsid w:val="000B1874"/>
    <w:rsid w:val="000B5185"/>
    <w:rsid w:val="000C0887"/>
    <w:rsid w:val="00173D03"/>
    <w:rsid w:val="001A06B1"/>
    <w:rsid w:val="001C2D9D"/>
    <w:rsid w:val="00234DAA"/>
    <w:rsid w:val="002640D7"/>
    <w:rsid w:val="00293453"/>
    <w:rsid w:val="003C7DC1"/>
    <w:rsid w:val="004349EE"/>
    <w:rsid w:val="00441CC2"/>
    <w:rsid w:val="00442718"/>
    <w:rsid w:val="00464C8B"/>
    <w:rsid w:val="00482709"/>
    <w:rsid w:val="00516528"/>
    <w:rsid w:val="00544F1A"/>
    <w:rsid w:val="005D4E5B"/>
    <w:rsid w:val="00641342"/>
    <w:rsid w:val="0064724B"/>
    <w:rsid w:val="006E0F14"/>
    <w:rsid w:val="00704D0E"/>
    <w:rsid w:val="007227B3"/>
    <w:rsid w:val="007C46B0"/>
    <w:rsid w:val="007D5874"/>
    <w:rsid w:val="00800BDC"/>
    <w:rsid w:val="00824F3A"/>
    <w:rsid w:val="008406D1"/>
    <w:rsid w:val="00881563"/>
    <w:rsid w:val="008913A4"/>
    <w:rsid w:val="008C1D8C"/>
    <w:rsid w:val="008F587F"/>
    <w:rsid w:val="009671A8"/>
    <w:rsid w:val="009B1859"/>
    <w:rsid w:val="00A061DC"/>
    <w:rsid w:val="00A44C9D"/>
    <w:rsid w:val="00A64007"/>
    <w:rsid w:val="00A749A7"/>
    <w:rsid w:val="00AF15D3"/>
    <w:rsid w:val="00B017DA"/>
    <w:rsid w:val="00BA2EEA"/>
    <w:rsid w:val="00BD1EC6"/>
    <w:rsid w:val="00C51377"/>
    <w:rsid w:val="00CD3BE9"/>
    <w:rsid w:val="00D735BA"/>
    <w:rsid w:val="00D87D0C"/>
    <w:rsid w:val="00DC2ED0"/>
    <w:rsid w:val="00E26EF1"/>
    <w:rsid w:val="00F123E9"/>
    <w:rsid w:val="00F64F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
    <w:name w:val="Основной текст (5)_"/>
    <w:basedOn w:val="a0"/>
    <w:link w:val="50"/>
    <w:rPr>
      <w:rFonts w:ascii="Arial" w:eastAsia="Arial" w:hAnsi="Arial" w:cs="Arial"/>
      <w:b w:val="0"/>
      <w:bCs w:val="0"/>
      <w:i w:val="0"/>
      <w:iCs w:val="0"/>
      <w:smallCaps w:val="0"/>
      <w:strike w:val="0"/>
      <w:sz w:val="35"/>
      <w:szCs w:val="35"/>
    </w:rPr>
  </w:style>
  <w:style w:type="character" w:customStyle="1" w:styleId="12">
    <w:name w:val="Заголовок №1 (2)_"/>
    <w:basedOn w:val="a0"/>
    <w:link w:val="120"/>
    <w:rPr>
      <w:rFonts w:ascii="Microsoft Sans Serif" w:eastAsia="Microsoft Sans Serif" w:hAnsi="Microsoft Sans Serif" w:cs="Microsoft Sans Serif"/>
      <w:b w:val="0"/>
      <w:bCs w:val="0"/>
      <w:i w:val="0"/>
      <w:iCs w:val="0"/>
      <w:smallCaps w:val="0"/>
      <w:strike w:val="0"/>
      <w:spacing w:val="-40"/>
      <w:sz w:val="84"/>
      <w:szCs w:val="84"/>
      <w:lang w:val="en-US"/>
    </w:rPr>
  </w:style>
  <w:style w:type="character" w:customStyle="1" w:styleId="121pt">
    <w:name w:val="Заголовок №1 (2) + Интервал 1 pt"/>
    <w:basedOn w:val="12"/>
    <w:rPr>
      <w:rFonts w:ascii="Microsoft Sans Serif" w:eastAsia="Microsoft Sans Serif" w:hAnsi="Microsoft Sans Serif" w:cs="Microsoft Sans Serif"/>
      <w:b w:val="0"/>
      <w:bCs w:val="0"/>
      <w:i w:val="0"/>
      <w:iCs w:val="0"/>
      <w:smallCaps w:val="0"/>
      <w:strike w:val="0"/>
      <w:spacing w:val="20"/>
      <w:sz w:val="84"/>
      <w:szCs w:val="84"/>
      <w:lang w:val="ru"/>
    </w:rPr>
  </w:style>
  <w:style w:type="character" w:customStyle="1" w:styleId="22">
    <w:name w:val="Заголовок №2 (2)_"/>
    <w:basedOn w:val="a0"/>
    <w:link w:val="220"/>
    <w:rPr>
      <w:rFonts w:ascii="Times New Roman" w:eastAsia="Times New Roman" w:hAnsi="Times New Roman" w:cs="Times New Roman"/>
      <w:b w:val="0"/>
      <w:bCs w:val="0"/>
      <w:i w:val="0"/>
      <w:iCs w:val="0"/>
      <w:smallCaps w:val="0"/>
      <w:strike w:val="0"/>
      <w:spacing w:val="0"/>
      <w:sz w:val="89"/>
      <w:szCs w:val="89"/>
    </w:rPr>
  </w:style>
  <w:style w:type="character" w:customStyle="1" w:styleId="22MicrosoftSansSerif42pt1pt">
    <w:name w:val="Заголовок №2 (2) + Microsoft Sans Serif;42 pt;Не курсив;Интервал 1 pt"/>
    <w:basedOn w:val="22"/>
    <w:rPr>
      <w:rFonts w:ascii="Microsoft Sans Serif" w:eastAsia="Microsoft Sans Serif" w:hAnsi="Microsoft Sans Serif" w:cs="Microsoft Sans Serif"/>
      <w:b w:val="0"/>
      <w:bCs w:val="0"/>
      <w:i/>
      <w:iCs/>
      <w:smallCaps w:val="0"/>
      <w:strike w:val="0"/>
      <w:spacing w:val="20"/>
      <w:sz w:val="84"/>
      <w:szCs w:val="84"/>
    </w:rPr>
  </w:style>
  <w:style w:type="character" w:customStyle="1" w:styleId="53">
    <w:name w:val="Основной текст (53)_"/>
    <w:basedOn w:val="a0"/>
    <w:link w:val="530"/>
    <w:rPr>
      <w:rFonts w:ascii="Microsoft Sans Serif" w:eastAsia="Microsoft Sans Serif" w:hAnsi="Microsoft Sans Serif" w:cs="Microsoft Sans Serif"/>
      <w:b w:val="0"/>
      <w:bCs w:val="0"/>
      <w:i w:val="0"/>
      <w:iCs w:val="0"/>
      <w:smallCaps w:val="0"/>
      <w:strike w:val="0"/>
      <w:spacing w:val="20"/>
      <w:sz w:val="32"/>
      <w:szCs w:val="32"/>
    </w:rPr>
  </w:style>
  <w:style w:type="character" w:customStyle="1" w:styleId="42">
    <w:name w:val="Заголовок №4 (2)_"/>
    <w:basedOn w:val="a0"/>
    <w:link w:val="420"/>
    <w:rPr>
      <w:rFonts w:ascii="Times New Roman" w:eastAsia="Times New Roman" w:hAnsi="Times New Roman" w:cs="Times New Roman"/>
      <w:b w:val="0"/>
      <w:bCs w:val="0"/>
      <w:i w:val="0"/>
      <w:iCs w:val="0"/>
      <w:smallCaps w:val="0"/>
      <w:strike w:val="0"/>
      <w:spacing w:val="-10"/>
      <w:sz w:val="47"/>
      <w:szCs w:val="47"/>
    </w:rPr>
  </w:style>
  <w:style w:type="character" w:customStyle="1" w:styleId="32">
    <w:name w:val="Заголовок №3 (2)_"/>
    <w:basedOn w:val="a0"/>
    <w:link w:val="320"/>
    <w:rPr>
      <w:rFonts w:ascii="Microsoft Sans Serif" w:eastAsia="Microsoft Sans Serif" w:hAnsi="Microsoft Sans Serif" w:cs="Microsoft Sans Serif"/>
      <w:b w:val="0"/>
      <w:bCs w:val="0"/>
      <w:i w:val="0"/>
      <w:iCs w:val="0"/>
      <w:smallCaps w:val="0"/>
      <w:strike w:val="0"/>
      <w:spacing w:val="-20"/>
      <w:sz w:val="60"/>
      <w:szCs w:val="60"/>
    </w:rPr>
  </w:style>
  <w:style w:type="character" w:customStyle="1" w:styleId="a4">
    <w:name w:val="Основной текст_"/>
    <w:basedOn w:val="a0"/>
    <w:link w:val="3"/>
    <w:rPr>
      <w:rFonts w:ascii="Arial" w:eastAsia="Arial" w:hAnsi="Arial" w:cs="Arial"/>
      <w:b w:val="0"/>
      <w:bCs w:val="0"/>
      <w:i w:val="0"/>
      <w:iCs w:val="0"/>
      <w:smallCaps w:val="0"/>
      <w:strike w:val="0"/>
      <w:spacing w:val="0"/>
      <w:sz w:val="24"/>
      <w:szCs w:val="24"/>
    </w:rPr>
  </w:style>
  <w:style w:type="character" w:customStyle="1" w:styleId="30">
    <w:name w:val="Основной текст (3)_"/>
    <w:basedOn w:val="a0"/>
    <w:link w:val="31"/>
    <w:rPr>
      <w:rFonts w:ascii="Arial" w:eastAsia="Arial" w:hAnsi="Arial" w:cs="Arial"/>
      <w:b w:val="0"/>
      <w:bCs w:val="0"/>
      <w:i w:val="0"/>
      <w:iCs w:val="0"/>
      <w:smallCaps w:val="0"/>
      <w:strike w:val="0"/>
      <w:spacing w:val="0"/>
      <w:sz w:val="21"/>
      <w:szCs w:val="21"/>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rPr>
  </w:style>
  <w:style w:type="character" w:customStyle="1" w:styleId="a5">
    <w:name w:val="Подпись к таблице_"/>
    <w:basedOn w:val="a0"/>
    <w:link w:val="a6"/>
    <w:rPr>
      <w:rFonts w:ascii="Arial" w:eastAsia="Arial" w:hAnsi="Arial" w:cs="Arial"/>
      <w:b w:val="0"/>
      <w:bCs w:val="0"/>
      <w:i w:val="0"/>
      <w:iCs w:val="0"/>
      <w:smallCaps w:val="0"/>
      <w:strike w:val="0"/>
      <w:spacing w:val="0"/>
      <w:sz w:val="18"/>
      <w:szCs w:val="18"/>
    </w:rPr>
  </w:style>
  <w:style w:type="character" w:customStyle="1" w:styleId="2">
    <w:name w:val="Основной текст (2)_"/>
    <w:basedOn w:val="a0"/>
    <w:link w:val="20"/>
    <w:rPr>
      <w:rFonts w:ascii="Arial" w:eastAsia="Arial" w:hAnsi="Arial" w:cs="Arial"/>
      <w:b w:val="0"/>
      <w:bCs w:val="0"/>
      <w:i w:val="0"/>
      <w:iCs w:val="0"/>
      <w:smallCaps w:val="0"/>
      <w:strike w:val="0"/>
      <w:spacing w:val="10"/>
      <w:sz w:val="33"/>
      <w:szCs w:val="33"/>
    </w:rPr>
  </w:style>
  <w:style w:type="character" w:customStyle="1" w:styleId="20pt">
    <w:name w:val="Основной текст (2) + Интервал 0 pt"/>
    <w:basedOn w:val="2"/>
    <w:rPr>
      <w:rFonts w:ascii="Arial" w:eastAsia="Arial" w:hAnsi="Arial" w:cs="Arial"/>
      <w:b w:val="0"/>
      <w:bCs w:val="0"/>
      <w:i w:val="0"/>
      <w:iCs w:val="0"/>
      <w:smallCaps w:val="0"/>
      <w:strike w:val="0"/>
      <w:spacing w:val="0"/>
      <w:sz w:val="33"/>
      <w:szCs w:val="33"/>
    </w:rPr>
  </w:style>
  <w:style w:type="character" w:customStyle="1" w:styleId="1">
    <w:name w:val="Основной текст1"/>
    <w:basedOn w:val="a4"/>
    <w:rPr>
      <w:rFonts w:ascii="Arial" w:eastAsia="Arial" w:hAnsi="Arial" w:cs="Arial"/>
      <w:b w:val="0"/>
      <w:bCs w:val="0"/>
      <w:i w:val="0"/>
      <w:iCs w:val="0"/>
      <w:smallCaps w:val="0"/>
      <w:strike w:val="0"/>
      <w:spacing w:val="0"/>
      <w:sz w:val="24"/>
      <w:szCs w:val="24"/>
    </w:rPr>
  </w:style>
  <w:style w:type="character" w:customStyle="1" w:styleId="21">
    <w:name w:val="Основной текст2"/>
    <w:basedOn w:val="a4"/>
    <w:rPr>
      <w:rFonts w:ascii="Arial" w:eastAsia="Arial" w:hAnsi="Arial" w:cs="Arial"/>
      <w:b w:val="0"/>
      <w:bCs w:val="0"/>
      <w:i w:val="0"/>
      <w:iCs w:val="0"/>
      <w:smallCaps w:val="0"/>
      <w:strike w:val="0"/>
      <w:spacing w:val="0"/>
      <w:sz w:val="24"/>
      <w:szCs w:val="24"/>
      <w:u w:val="single"/>
    </w:rPr>
  </w:style>
  <w:style w:type="paragraph" w:customStyle="1" w:styleId="50">
    <w:name w:val="Основной текст (5)"/>
    <w:basedOn w:val="a"/>
    <w:link w:val="5"/>
    <w:pPr>
      <w:shd w:val="clear" w:color="auto" w:fill="FFFFFF"/>
      <w:spacing w:line="0" w:lineRule="atLeast"/>
    </w:pPr>
    <w:rPr>
      <w:rFonts w:ascii="Arial" w:eastAsia="Arial" w:hAnsi="Arial" w:cs="Arial"/>
      <w:b/>
      <w:bCs/>
      <w:sz w:val="35"/>
      <w:szCs w:val="35"/>
    </w:rPr>
  </w:style>
  <w:style w:type="paragraph" w:customStyle="1" w:styleId="120">
    <w:name w:val="Заголовок №1 (2)"/>
    <w:basedOn w:val="a"/>
    <w:link w:val="12"/>
    <w:pPr>
      <w:shd w:val="clear" w:color="auto" w:fill="FFFFFF"/>
      <w:spacing w:after="240" w:line="0" w:lineRule="atLeast"/>
      <w:outlineLvl w:val="0"/>
    </w:pPr>
    <w:rPr>
      <w:rFonts w:ascii="Microsoft Sans Serif" w:eastAsia="Microsoft Sans Serif" w:hAnsi="Microsoft Sans Serif" w:cs="Microsoft Sans Serif"/>
      <w:spacing w:val="-40"/>
      <w:sz w:val="84"/>
      <w:szCs w:val="84"/>
      <w:lang w:val="en-US"/>
    </w:rPr>
  </w:style>
  <w:style w:type="paragraph" w:customStyle="1" w:styleId="220">
    <w:name w:val="Заголовок №2 (2)"/>
    <w:basedOn w:val="a"/>
    <w:link w:val="22"/>
    <w:pPr>
      <w:shd w:val="clear" w:color="auto" w:fill="FFFFFF"/>
      <w:spacing w:before="240" w:after="540" w:line="0" w:lineRule="atLeast"/>
      <w:outlineLvl w:val="1"/>
    </w:pPr>
    <w:rPr>
      <w:rFonts w:ascii="Times New Roman" w:eastAsia="Times New Roman" w:hAnsi="Times New Roman" w:cs="Times New Roman"/>
      <w:i/>
      <w:iCs/>
      <w:sz w:val="89"/>
      <w:szCs w:val="89"/>
    </w:rPr>
  </w:style>
  <w:style w:type="paragraph" w:customStyle="1" w:styleId="530">
    <w:name w:val="Основной текст (53)"/>
    <w:basedOn w:val="a"/>
    <w:link w:val="53"/>
    <w:pPr>
      <w:shd w:val="clear" w:color="auto" w:fill="FFFFFF"/>
      <w:spacing w:before="540" w:line="446" w:lineRule="exact"/>
    </w:pPr>
    <w:rPr>
      <w:rFonts w:ascii="Microsoft Sans Serif" w:eastAsia="Microsoft Sans Serif" w:hAnsi="Microsoft Sans Serif" w:cs="Microsoft Sans Serif"/>
      <w:spacing w:val="20"/>
      <w:sz w:val="32"/>
      <w:szCs w:val="32"/>
    </w:rPr>
  </w:style>
  <w:style w:type="paragraph" w:customStyle="1" w:styleId="420">
    <w:name w:val="Заголовок №4 (2)"/>
    <w:basedOn w:val="a"/>
    <w:link w:val="42"/>
    <w:pPr>
      <w:shd w:val="clear" w:color="auto" w:fill="FFFFFF"/>
      <w:spacing w:after="60" w:line="0" w:lineRule="atLeast"/>
      <w:outlineLvl w:val="3"/>
    </w:pPr>
    <w:rPr>
      <w:rFonts w:ascii="Times New Roman" w:eastAsia="Times New Roman" w:hAnsi="Times New Roman" w:cs="Times New Roman"/>
      <w:i/>
      <w:iCs/>
      <w:spacing w:val="-10"/>
      <w:sz w:val="47"/>
      <w:szCs w:val="47"/>
    </w:rPr>
  </w:style>
  <w:style w:type="paragraph" w:customStyle="1" w:styleId="320">
    <w:name w:val="Заголовок №3 (2)"/>
    <w:basedOn w:val="a"/>
    <w:link w:val="32"/>
    <w:pPr>
      <w:shd w:val="clear" w:color="auto" w:fill="FFFFFF"/>
      <w:spacing w:before="60" w:after="60" w:line="0" w:lineRule="atLeast"/>
      <w:outlineLvl w:val="2"/>
    </w:pPr>
    <w:rPr>
      <w:rFonts w:ascii="Microsoft Sans Serif" w:eastAsia="Microsoft Sans Serif" w:hAnsi="Microsoft Sans Serif" w:cs="Microsoft Sans Serif"/>
      <w:spacing w:val="-20"/>
      <w:sz w:val="60"/>
      <w:szCs w:val="60"/>
    </w:rPr>
  </w:style>
  <w:style w:type="paragraph" w:customStyle="1" w:styleId="3">
    <w:name w:val="Основной текст3"/>
    <w:basedOn w:val="a"/>
    <w:link w:val="a4"/>
    <w:pPr>
      <w:shd w:val="clear" w:color="auto" w:fill="FFFFFF"/>
      <w:spacing w:after="300" w:line="341" w:lineRule="exact"/>
    </w:pPr>
    <w:rPr>
      <w:rFonts w:ascii="Arial" w:eastAsia="Arial" w:hAnsi="Arial" w:cs="Arial"/>
    </w:rPr>
  </w:style>
  <w:style w:type="paragraph" w:customStyle="1" w:styleId="31">
    <w:name w:val="Основной текст (3)"/>
    <w:basedOn w:val="a"/>
    <w:link w:val="30"/>
    <w:pPr>
      <w:shd w:val="clear" w:color="auto" w:fill="FFFFFF"/>
      <w:spacing w:line="0" w:lineRule="atLeast"/>
    </w:pPr>
    <w:rPr>
      <w:rFonts w:ascii="Arial" w:eastAsia="Arial" w:hAnsi="Arial" w:cs="Arial"/>
      <w:sz w:val="21"/>
      <w:szCs w:val="21"/>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20"/>
      <w:szCs w:val="20"/>
    </w:rPr>
  </w:style>
  <w:style w:type="paragraph" w:customStyle="1" w:styleId="a6">
    <w:name w:val="Подпись к таблице"/>
    <w:basedOn w:val="a"/>
    <w:link w:val="a5"/>
    <w:pPr>
      <w:shd w:val="clear" w:color="auto" w:fill="FFFFFF"/>
      <w:spacing w:line="235" w:lineRule="exact"/>
    </w:pPr>
    <w:rPr>
      <w:rFonts w:ascii="Arial" w:eastAsia="Arial" w:hAnsi="Arial" w:cs="Arial"/>
      <w:sz w:val="18"/>
      <w:szCs w:val="18"/>
    </w:rPr>
  </w:style>
  <w:style w:type="paragraph" w:customStyle="1" w:styleId="20">
    <w:name w:val="Основной текст (2)"/>
    <w:basedOn w:val="a"/>
    <w:link w:val="2"/>
    <w:pPr>
      <w:shd w:val="clear" w:color="auto" w:fill="FFFFFF"/>
      <w:spacing w:before="540" w:line="446" w:lineRule="exact"/>
    </w:pPr>
    <w:rPr>
      <w:rFonts w:ascii="Arial" w:eastAsia="Arial" w:hAnsi="Arial" w:cs="Arial"/>
      <w:spacing w:val="10"/>
      <w:sz w:val="33"/>
      <w:szCs w:val="33"/>
    </w:rPr>
  </w:style>
  <w:style w:type="table" w:styleId="a7">
    <w:name w:val="Table Grid"/>
    <w:basedOn w:val="a1"/>
    <w:uiPriority w:val="59"/>
    <w:rsid w:val="00DC2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C7DC1"/>
    <w:pPr>
      <w:tabs>
        <w:tab w:val="center" w:pos="4677"/>
        <w:tab w:val="right" w:pos="9355"/>
      </w:tabs>
    </w:pPr>
  </w:style>
  <w:style w:type="character" w:customStyle="1" w:styleId="a9">
    <w:name w:val="Верхний колонтитул Знак"/>
    <w:basedOn w:val="a0"/>
    <w:link w:val="a8"/>
    <w:uiPriority w:val="99"/>
    <w:rsid w:val="003C7DC1"/>
    <w:rPr>
      <w:color w:val="000000"/>
    </w:rPr>
  </w:style>
  <w:style w:type="paragraph" w:styleId="aa">
    <w:name w:val="footer"/>
    <w:basedOn w:val="a"/>
    <w:link w:val="ab"/>
    <w:uiPriority w:val="99"/>
    <w:unhideWhenUsed/>
    <w:rsid w:val="003C7DC1"/>
    <w:pPr>
      <w:tabs>
        <w:tab w:val="center" w:pos="4677"/>
        <w:tab w:val="right" w:pos="9355"/>
      </w:tabs>
    </w:pPr>
  </w:style>
  <w:style w:type="character" w:customStyle="1" w:styleId="ab">
    <w:name w:val="Нижний колонтитул Знак"/>
    <w:basedOn w:val="a0"/>
    <w:link w:val="aa"/>
    <w:uiPriority w:val="99"/>
    <w:rsid w:val="003C7DC1"/>
    <w:rPr>
      <w:color w:val="000000"/>
    </w:rPr>
  </w:style>
  <w:style w:type="paragraph" w:styleId="ac">
    <w:name w:val="Balloon Text"/>
    <w:basedOn w:val="a"/>
    <w:link w:val="ad"/>
    <w:uiPriority w:val="99"/>
    <w:semiHidden/>
    <w:unhideWhenUsed/>
    <w:rsid w:val="000C0887"/>
    <w:rPr>
      <w:rFonts w:ascii="Tahoma" w:hAnsi="Tahoma" w:cs="Tahoma"/>
      <w:sz w:val="16"/>
      <w:szCs w:val="16"/>
    </w:rPr>
  </w:style>
  <w:style w:type="character" w:customStyle="1" w:styleId="ad">
    <w:name w:val="Текст выноски Знак"/>
    <w:basedOn w:val="a0"/>
    <w:link w:val="ac"/>
    <w:uiPriority w:val="99"/>
    <w:semiHidden/>
    <w:rsid w:val="000C0887"/>
    <w:rPr>
      <w:rFonts w:ascii="Tahoma" w:hAnsi="Tahoma" w:cs="Tahoma"/>
      <w:color w:val="000000"/>
      <w:sz w:val="16"/>
      <w:szCs w:val="16"/>
    </w:rPr>
  </w:style>
  <w:style w:type="table" w:customStyle="1" w:styleId="10">
    <w:name w:val="Сетка таблицы1"/>
    <w:basedOn w:val="a1"/>
    <w:next w:val="a7"/>
    <w:uiPriority w:val="59"/>
    <w:rsid w:val="00D735BA"/>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D735BA"/>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
    <w:name w:val="Основной текст (5)_"/>
    <w:basedOn w:val="a0"/>
    <w:link w:val="50"/>
    <w:rPr>
      <w:rFonts w:ascii="Arial" w:eastAsia="Arial" w:hAnsi="Arial" w:cs="Arial"/>
      <w:b w:val="0"/>
      <w:bCs w:val="0"/>
      <w:i w:val="0"/>
      <w:iCs w:val="0"/>
      <w:smallCaps w:val="0"/>
      <w:strike w:val="0"/>
      <w:sz w:val="35"/>
      <w:szCs w:val="35"/>
    </w:rPr>
  </w:style>
  <w:style w:type="character" w:customStyle="1" w:styleId="12">
    <w:name w:val="Заголовок №1 (2)_"/>
    <w:basedOn w:val="a0"/>
    <w:link w:val="120"/>
    <w:rPr>
      <w:rFonts w:ascii="Microsoft Sans Serif" w:eastAsia="Microsoft Sans Serif" w:hAnsi="Microsoft Sans Serif" w:cs="Microsoft Sans Serif"/>
      <w:b w:val="0"/>
      <w:bCs w:val="0"/>
      <w:i w:val="0"/>
      <w:iCs w:val="0"/>
      <w:smallCaps w:val="0"/>
      <w:strike w:val="0"/>
      <w:spacing w:val="-40"/>
      <w:sz w:val="84"/>
      <w:szCs w:val="84"/>
      <w:lang w:val="en-US"/>
    </w:rPr>
  </w:style>
  <w:style w:type="character" w:customStyle="1" w:styleId="121pt">
    <w:name w:val="Заголовок №1 (2) + Интервал 1 pt"/>
    <w:basedOn w:val="12"/>
    <w:rPr>
      <w:rFonts w:ascii="Microsoft Sans Serif" w:eastAsia="Microsoft Sans Serif" w:hAnsi="Microsoft Sans Serif" w:cs="Microsoft Sans Serif"/>
      <w:b w:val="0"/>
      <w:bCs w:val="0"/>
      <w:i w:val="0"/>
      <w:iCs w:val="0"/>
      <w:smallCaps w:val="0"/>
      <w:strike w:val="0"/>
      <w:spacing w:val="20"/>
      <w:sz w:val="84"/>
      <w:szCs w:val="84"/>
      <w:lang w:val="ru"/>
    </w:rPr>
  </w:style>
  <w:style w:type="character" w:customStyle="1" w:styleId="22">
    <w:name w:val="Заголовок №2 (2)_"/>
    <w:basedOn w:val="a0"/>
    <w:link w:val="220"/>
    <w:rPr>
      <w:rFonts w:ascii="Times New Roman" w:eastAsia="Times New Roman" w:hAnsi="Times New Roman" w:cs="Times New Roman"/>
      <w:b w:val="0"/>
      <w:bCs w:val="0"/>
      <w:i w:val="0"/>
      <w:iCs w:val="0"/>
      <w:smallCaps w:val="0"/>
      <w:strike w:val="0"/>
      <w:spacing w:val="0"/>
      <w:sz w:val="89"/>
      <w:szCs w:val="89"/>
    </w:rPr>
  </w:style>
  <w:style w:type="character" w:customStyle="1" w:styleId="22MicrosoftSansSerif42pt1pt">
    <w:name w:val="Заголовок №2 (2) + Microsoft Sans Serif;42 pt;Не курсив;Интервал 1 pt"/>
    <w:basedOn w:val="22"/>
    <w:rPr>
      <w:rFonts w:ascii="Microsoft Sans Serif" w:eastAsia="Microsoft Sans Serif" w:hAnsi="Microsoft Sans Serif" w:cs="Microsoft Sans Serif"/>
      <w:b w:val="0"/>
      <w:bCs w:val="0"/>
      <w:i/>
      <w:iCs/>
      <w:smallCaps w:val="0"/>
      <w:strike w:val="0"/>
      <w:spacing w:val="20"/>
      <w:sz w:val="84"/>
      <w:szCs w:val="84"/>
    </w:rPr>
  </w:style>
  <w:style w:type="character" w:customStyle="1" w:styleId="53">
    <w:name w:val="Основной текст (53)_"/>
    <w:basedOn w:val="a0"/>
    <w:link w:val="530"/>
    <w:rPr>
      <w:rFonts w:ascii="Microsoft Sans Serif" w:eastAsia="Microsoft Sans Serif" w:hAnsi="Microsoft Sans Serif" w:cs="Microsoft Sans Serif"/>
      <w:b w:val="0"/>
      <w:bCs w:val="0"/>
      <w:i w:val="0"/>
      <w:iCs w:val="0"/>
      <w:smallCaps w:val="0"/>
      <w:strike w:val="0"/>
      <w:spacing w:val="20"/>
      <w:sz w:val="32"/>
      <w:szCs w:val="32"/>
    </w:rPr>
  </w:style>
  <w:style w:type="character" w:customStyle="1" w:styleId="42">
    <w:name w:val="Заголовок №4 (2)_"/>
    <w:basedOn w:val="a0"/>
    <w:link w:val="420"/>
    <w:rPr>
      <w:rFonts w:ascii="Times New Roman" w:eastAsia="Times New Roman" w:hAnsi="Times New Roman" w:cs="Times New Roman"/>
      <w:b w:val="0"/>
      <w:bCs w:val="0"/>
      <w:i w:val="0"/>
      <w:iCs w:val="0"/>
      <w:smallCaps w:val="0"/>
      <w:strike w:val="0"/>
      <w:spacing w:val="-10"/>
      <w:sz w:val="47"/>
      <w:szCs w:val="47"/>
    </w:rPr>
  </w:style>
  <w:style w:type="character" w:customStyle="1" w:styleId="32">
    <w:name w:val="Заголовок №3 (2)_"/>
    <w:basedOn w:val="a0"/>
    <w:link w:val="320"/>
    <w:rPr>
      <w:rFonts w:ascii="Microsoft Sans Serif" w:eastAsia="Microsoft Sans Serif" w:hAnsi="Microsoft Sans Serif" w:cs="Microsoft Sans Serif"/>
      <w:b w:val="0"/>
      <w:bCs w:val="0"/>
      <w:i w:val="0"/>
      <w:iCs w:val="0"/>
      <w:smallCaps w:val="0"/>
      <w:strike w:val="0"/>
      <w:spacing w:val="-20"/>
      <w:sz w:val="60"/>
      <w:szCs w:val="60"/>
    </w:rPr>
  </w:style>
  <w:style w:type="character" w:customStyle="1" w:styleId="a4">
    <w:name w:val="Основной текст_"/>
    <w:basedOn w:val="a0"/>
    <w:link w:val="3"/>
    <w:rPr>
      <w:rFonts w:ascii="Arial" w:eastAsia="Arial" w:hAnsi="Arial" w:cs="Arial"/>
      <w:b w:val="0"/>
      <w:bCs w:val="0"/>
      <w:i w:val="0"/>
      <w:iCs w:val="0"/>
      <w:smallCaps w:val="0"/>
      <w:strike w:val="0"/>
      <w:spacing w:val="0"/>
      <w:sz w:val="24"/>
      <w:szCs w:val="24"/>
    </w:rPr>
  </w:style>
  <w:style w:type="character" w:customStyle="1" w:styleId="30">
    <w:name w:val="Основной текст (3)_"/>
    <w:basedOn w:val="a0"/>
    <w:link w:val="31"/>
    <w:rPr>
      <w:rFonts w:ascii="Arial" w:eastAsia="Arial" w:hAnsi="Arial" w:cs="Arial"/>
      <w:b w:val="0"/>
      <w:bCs w:val="0"/>
      <w:i w:val="0"/>
      <w:iCs w:val="0"/>
      <w:smallCaps w:val="0"/>
      <w:strike w:val="0"/>
      <w:spacing w:val="0"/>
      <w:sz w:val="21"/>
      <w:szCs w:val="21"/>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rPr>
  </w:style>
  <w:style w:type="character" w:customStyle="1" w:styleId="a5">
    <w:name w:val="Подпись к таблице_"/>
    <w:basedOn w:val="a0"/>
    <w:link w:val="a6"/>
    <w:rPr>
      <w:rFonts w:ascii="Arial" w:eastAsia="Arial" w:hAnsi="Arial" w:cs="Arial"/>
      <w:b w:val="0"/>
      <w:bCs w:val="0"/>
      <w:i w:val="0"/>
      <w:iCs w:val="0"/>
      <w:smallCaps w:val="0"/>
      <w:strike w:val="0"/>
      <w:spacing w:val="0"/>
      <w:sz w:val="18"/>
      <w:szCs w:val="18"/>
    </w:rPr>
  </w:style>
  <w:style w:type="character" w:customStyle="1" w:styleId="2">
    <w:name w:val="Основной текст (2)_"/>
    <w:basedOn w:val="a0"/>
    <w:link w:val="20"/>
    <w:rPr>
      <w:rFonts w:ascii="Arial" w:eastAsia="Arial" w:hAnsi="Arial" w:cs="Arial"/>
      <w:b w:val="0"/>
      <w:bCs w:val="0"/>
      <w:i w:val="0"/>
      <w:iCs w:val="0"/>
      <w:smallCaps w:val="0"/>
      <w:strike w:val="0"/>
      <w:spacing w:val="10"/>
      <w:sz w:val="33"/>
      <w:szCs w:val="33"/>
    </w:rPr>
  </w:style>
  <w:style w:type="character" w:customStyle="1" w:styleId="20pt">
    <w:name w:val="Основной текст (2) + Интервал 0 pt"/>
    <w:basedOn w:val="2"/>
    <w:rPr>
      <w:rFonts w:ascii="Arial" w:eastAsia="Arial" w:hAnsi="Arial" w:cs="Arial"/>
      <w:b w:val="0"/>
      <w:bCs w:val="0"/>
      <w:i w:val="0"/>
      <w:iCs w:val="0"/>
      <w:smallCaps w:val="0"/>
      <w:strike w:val="0"/>
      <w:spacing w:val="0"/>
      <w:sz w:val="33"/>
      <w:szCs w:val="33"/>
    </w:rPr>
  </w:style>
  <w:style w:type="character" w:customStyle="1" w:styleId="1">
    <w:name w:val="Основной текст1"/>
    <w:basedOn w:val="a4"/>
    <w:rPr>
      <w:rFonts w:ascii="Arial" w:eastAsia="Arial" w:hAnsi="Arial" w:cs="Arial"/>
      <w:b w:val="0"/>
      <w:bCs w:val="0"/>
      <w:i w:val="0"/>
      <w:iCs w:val="0"/>
      <w:smallCaps w:val="0"/>
      <w:strike w:val="0"/>
      <w:spacing w:val="0"/>
      <w:sz w:val="24"/>
      <w:szCs w:val="24"/>
    </w:rPr>
  </w:style>
  <w:style w:type="character" w:customStyle="1" w:styleId="21">
    <w:name w:val="Основной текст2"/>
    <w:basedOn w:val="a4"/>
    <w:rPr>
      <w:rFonts w:ascii="Arial" w:eastAsia="Arial" w:hAnsi="Arial" w:cs="Arial"/>
      <w:b w:val="0"/>
      <w:bCs w:val="0"/>
      <w:i w:val="0"/>
      <w:iCs w:val="0"/>
      <w:smallCaps w:val="0"/>
      <w:strike w:val="0"/>
      <w:spacing w:val="0"/>
      <w:sz w:val="24"/>
      <w:szCs w:val="24"/>
      <w:u w:val="single"/>
    </w:rPr>
  </w:style>
  <w:style w:type="paragraph" w:customStyle="1" w:styleId="50">
    <w:name w:val="Основной текст (5)"/>
    <w:basedOn w:val="a"/>
    <w:link w:val="5"/>
    <w:pPr>
      <w:shd w:val="clear" w:color="auto" w:fill="FFFFFF"/>
      <w:spacing w:line="0" w:lineRule="atLeast"/>
    </w:pPr>
    <w:rPr>
      <w:rFonts w:ascii="Arial" w:eastAsia="Arial" w:hAnsi="Arial" w:cs="Arial"/>
      <w:b/>
      <w:bCs/>
      <w:sz w:val="35"/>
      <w:szCs w:val="35"/>
    </w:rPr>
  </w:style>
  <w:style w:type="paragraph" w:customStyle="1" w:styleId="120">
    <w:name w:val="Заголовок №1 (2)"/>
    <w:basedOn w:val="a"/>
    <w:link w:val="12"/>
    <w:pPr>
      <w:shd w:val="clear" w:color="auto" w:fill="FFFFFF"/>
      <w:spacing w:after="240" w:line="0" w:lineRule="atLeast"/>
      <w:outlineLvl w:val="0"/>
    </w:pPr>
    <w:rPr>
      <w:rFonts w:ascii="Microsoft Sans Serif" w:eastAsia="Microsoft Sans Serif" w:hAnsi="Microsoft Sans Serif" w:cs="Microsoft Sans Serif"/>
      <w:spacing w:val="-40"/>
      <w:sz w:val="84"/>
      <w:szCs w:val="84"/>
      <w:lang w:val="en-US"/>
    </w:rPr>
  </w:style>
  <w:style w:type="paragraph" w:customStyle="1" w:styleId="220">
    <w:name w:val="Заголовок №2 (2)"/>
    <w:basedOn w:val="a"/>
    <w:link w:val="22"/>
    <w:pPr>
      <w:shd w:val="clear" w:color="auto" w:fill="FFFFFF"/>
      <w:spacing w:before="240" w:after="540" w:line="0" w:lineRule="atLeast"/>
      <w:outlineLvl w:val="1"/>
    </w:pPr>
    <w:rPr>
      <w:rFonts w:ascii="Times New Roman" w:eastAsia="Times New Roman" w:hAnsi="Times New Roman" w:cs="Times New Roman"/>
      <w:i/>
      <w:iCs/>
      <w:sz w:val="89"/>
      <w:szCs w:val="89"/>
    </w:rPr>
  </w:style>
  <w:style w:type="paragraph" w:customStyle="1" w:styleId="530">
    <w:name w:val="Основной текст (53)"/>
    <w:basedOn w:val="a"/>
    <w:link w:val="53"/>
    <w:pPr>
      <w:shd w:val="clear" w:color="auto" w:fill="FFFFFF"/>
      <w:spacing w:before="540" w:line="446" w:lineRule="exact"/>
    </w:pPr>
    <w:rPr>
      <w:rFonts w:ascii="Microsoft Sans Serif" w:eastAsia="Microsoft Sans Serif" w:hAnsi="Microsoft Sans Serif" w:cs="Microsoft Sans Serif"/>
      <w:spacing w:val="20"/>
      <w:sz w:val="32"/>
      <w:szCs w:val="32"/>
    </w:rPr>
  </w:style>
  <w:style w:type="paragraph" w:customStyle="1" w:styleId="420">
    <w:name w:val="Заголовок №4 (2)"/>
    <w:basedOn w:val="a"/>
    <w:link w:val="42"/>
    <w:pPr>
      <w:shd w:val="clear" w:color="auto" w:fill="FFFFFF"/>
      <w:spacing w:after="60" w:line="0" w:lineRule="atLeast"/>
      <w:outlineLvl w:val="3"/>
    </w:pPr>
    <w:rPr>
      <w:rFonts w:ascii="Times New Roman" w:eastAsia="Times New Roman" w:hAnsi="Times New Roman" w:cs="Times New Roman"/>
      <w:i/>
      <w:iCs/>
      <w:spacing w:val="-10"/>
      <w:sz w:val="47"/>
      <w:szCs w:val="47"/>
    </w:rPr>
  </w:style>
  <w:style w:type="paragraph" w:customStyle="1" w:styleId="320">
    <w:name w:val="Заголовок №3 (2)"/>
    <w:basedOn w:val="a"/>
    <w:link w:val="32"/>
    <w:pPr>
      <w:shd w:val="clear" w:color="auto" w:fill="FFFFFF"/>
      <w:spacing w:before="60" w:after="60" w:line="0" w:lineRule="atLeast"/>
      <w:outlineLvl w:val="2"/>
    </w:pPr>
    <w:rPr>
      <w:rFonts w:ascii="Microsoft Sans Serif" w:eastAsia="Microsoft Sans Serif" w:hAnsi="Microsoft Sans Serif" w:cs="Microsoft Sans Serif"/>
      <w:spacing w:val="-20"/>
      <w:sz w:val="60"/>
      <w:szCs w:val="60"/>
    </w:rPr>
  </w:style>
  <w:style w:type="paragraph" w:customStyle="1" w:styleId="3">
    <w:name w:val="Основной текст3"/>
    <w:basedOn w:val="a"/>
    <w:link w:val="a4"/>
    <w:pPr>
      <w:shd w:val="clear" w:color="auto" w:fill="FFFFFF"/>
      <w:spacing w:after="300" w:line="341" w:lineRule="exact"/>
    </w:pPr>
    <w:rPr>
      <w:rFonts w:ascii="Arial" w:eastAsia="Arial" w:hAnsi="Arial" w:cs="Arial"/>
    </w:rPr>
  </w:style>
  <w:style w:type="paragraph" w:customStyle="1" w:styleId="31">
    <w:name w:val="Основной текст (3)"/>
    <w:basedOn w:val="a"/>
    <w:link w:val="30"/>
    <w:pPr>
      <w:shd w:val="clear" w:color="auto" w:fill="FFFFFF"/>
      <w:spacing w:line="0" w:lineRule="atLeast"/>
    </w:pPr>
    <w:rPr>
      <w:rFonts w:ascii="Arial" w:eastAsia="Arial" w:hAnsi="Arial" w:cs="Arial"/>
      <w:sz w:val="21"/>
      <w:szCs w:val="21"/>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20"/>
      <w:szCs w:val="20"/>
    </w:rPr>
  </w:style>
  <w:style w:type="paragraph" w:customStyle="1" w:styleId="a6">
    <w:name w:val="Подпись к таблице"/>
    <w:basedOn w:val="a"/>
    <w:link w:val="a5"/>
    <w:pPr>
      <w:shd w:val="clear" w:color="auto" w:fill="FFFFFF"/>
      <w:spacing w:line="235" w:lineRule="exact"/>
    </w:pPr>
    <w:rPr>
      <w:rFonts w:ascii="Arial" w:eastAsia="Arial" w:hAnsi="Arial" w:cs="Arial"/>
      <w:sz w:val="18"/>
      <w:szCs w:val="18"/>
    </w:rPr>
  </w:style>
  <w:style w:type="paragraph" w:customStyle="1" w:styleId="20">
    <w:name w:val="Основной текст (2)"/>
    <w:basedOn w:val="a"/>
    <w:link w:val="2"/>
    <w:pPr>
      <w:shd w:val="clear" w:color="auto" w:fill="FFFFFF"/>
      <w:spacing w:before="540" w:line="446" w:lineRule="exact"/>
    </w:pPr>
    <w:rPr>
      <w:rFonts w:ascii="Arial" w:eastAsia="Arial" w:hAnsi="Arial" w:cs="Arial"/>
      <w:spacing w:val="10"/>
      <w:sz w:val="33"/>
      <w:szCs w:val="33"/>
    </w:rPr>
  </w:style>
  <w:style w:type="table" w:styleId="a7">
    <w:name w:val="Table Grid"/>
    <w:basedOn w:val="a1"/>
    <w:uiPriority w:val="59"/>
    <w:rsid w:val="00DC2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C7DC1"/>
    <w:pPr>
      <w:tabs>
        <w:tab w:val="center" w:pos="4677"/>
        <w:tab w:val="right" w:pos="9355"/>
      </w:tabs>
    </w:pPr>
  </w:style>
  <w:style w:type="character" w:customStyle="1" w:styleId="a9">
    <w:name w:val="Верхний колонтитул Знак"/>
    <w:basedOn w:val="a0"/>
    <w:link w:val="a8"/>
    <w:uiPriority w:val="99"/>
    <w:rsid w:val="003C7DC1"/>
    <w:rPr>
      <w:color w:val="000000"/>
    </w:rPr>
  </w:style>
  <w:style w:type="paragraph" w:styleId="aa">
    <w:name w:val="footer"/>
    <w:basedOn w:val="a"/>
    <w:link w:val="ab"/>
    <w:uiPriority w:val="99"/>
    <w:unhideWhenUsed/>
    <w:rsid w:val="003C7DC1"/>
    <w:pPr>
      <w:tabs>
        <w:tab w:val="center" w:pos="4677"/>
        <w:tab w:val="right" w:pos="9355"/>
      </w:tabs>
    </w:pPr>
  </w:style>
  <w:style w:type="character" w:customStyle="1" w:styleId="ab">
    <w:name w:val="Нижний колонтитул Знак"/>
    <w:basedOn w:val="a0"/>
    <w:link w:val="aa"/>
    <w:uiPriority w:val="99"/>
    <w:rsid w:val="003C7DC1"/>
    <w:rPr>
      <w:color w:val="000000"/>
    </w:rPr>
  </w:style>
  <w:style w:type="paragraph" w:styleId="ac">
    <w:name w:val="Balloon Text"/>
    <w:basedOn w:val="a"/>
    <w:link w:val="ad"/>
    <w:uiPriority w:val="99"/>
    <w:semiHidden/>
    <w:unhideWhenUsed/>
    <w:rsid w:val="000C0887"/>
    <w:rPr>
      <w:rFonts w:ascii="Tahoma" w:hAnsi="Tahoma" w:cs="Tahoma"/>
      <w:sz w:val="16"/>
      <w:szCs w:val="16"/>
    </w:rPr>
  </w:style>
  <w:style w:type="character" w:customStyle="1" w:styleId="ad">
    <w:name w:val="Текст выноски Знак"/>
    <w:basedOn w:val="a0"/>
    <w:link w:val="ac"/>
    <w:uiPriority w:val="99"/>
    <w:semiHidden/>
    <w:rsid w:val="000C0887"/>
    <w:rPr>
      <w:rFonts w:ascii="Tahoma" w:hAnsi="Tahoma" w:cs="Tahoma"/>
      <w:color w:val="000000"/>
      <w:sz w:val="16"/>
      <w:szCs w:val="16"/>
    </w:rPr>
  </w:style>
  <w:style w:type="table" w:customStyle="1" w:styleId="10">
    <w:name w:val="Сетка таблицы1"/>
    <w:basedOn w:val="a1"/>
    <w:next w:val="a7"/>
    <w:uiPriority w:val="59"/>
    <w:rsid w:val="00D735BA"/>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D735BA"/>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356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447</Words>
  <Characters>2550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ЦА МИД России</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 Анисимов</dc:creator>
  <cp:lastModifiedBy>Андрей В. Анисимов</cp:lastModifiedBy>
  <cp:revision>5</cp:revision>
  <dcterms:created xsi:type="dcterms:W3CDTF">2023-11-24T07:22:00Z</dcterms:created>
  <dcterms:modified xsi:type="dcterms:W3CDTF">2023-11-24T13:09:00Z</dcterms:modified>
</cp:coreProperties>
</file>